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7643" w14:textId="77777777" w:rsidR="00130776" w:rsidRDefault="00CF6B26">
      <w:pPr>
        <w:pStyle w:val="Antrat"/>
        <w:ind w:left="720" w:hanging="720"/>
        <w:jc w:val="center"/>
        <w:rPr>
          <w:sz w:val="22"/>
        </w:rPr>
      </w:pPr>
      <w:r>
        <w:rPr>
          <w:sz w:val="22"/>
          <w:lang w:val="en-US"/>
        </w:rPr>
        <w:object w:dxaOrig="1440" w:dyaOrig="1440" w14:anchorId="5D9A9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30" type="#_x0000_t75" style="position:absolute;left:0;text-align:left;margin-left:180pt;margin-top:-9pt;width:99pt;height:97.65pt;z-index:-251658752" wrapcoords="-159 0 -159 21439 21600 21439 21600 0 -159 0">
            <v:imagedata r:id="rId8" o:title=""/>
            <w10:wrap type="square"/>
          </v:shape>
          <o:OLEObject Type="Embed" ProgID="PBrush" ShapeID="Object 6" DrawAspect="Content" ObjectID="_1687094664" r:id="rId9">
            <o:FieldCodes>\* MERGEFORMAT</o:FieldCodes>
          </o:OLEObject>
        </w:object>
      </w:r>
      <w:r w:rsidR="00130776">
        <w:rPr>
          <w:sz w:val="22"/>
          <w:lang w:val="en-US"/>
        </w:rPr>
        <w:t>LIETUVOS STALO TENISO</w:t>
      </w:r>
      <w:r w:rsidR="00130776">
        <w:rPr>
          <w:sz w:val="22"/>
          <w:lang w:val="en-US"/>
        </w:rPr>
        <w:tab/>
        <w:t xml:space="preserve">        LITHUANIAN TABLE TENNIS </w:t>
      </w:r>
      <w:r w:rsidR="00130776">
        <w:rPr>
          <w:sz w:val="22"/>
        </w:rPr>
        <w:t>ASOCIACIJA</w:t>
      </w:r>
      <w:r w:rsidR="00130776">
        <w:rPr>
          <w:sz w:val="22"/>
        </w:rPr>
        <w:tab/>
      </w:r>
      <w:r w:rsidR="00130776">
        <w:rPr>
          <w:sz w:val="22"/>
        </w:rPr>
        <w:tab/>
        <w:t xml:space="preserve">                   ASSOCIATION                     </w:t>
      </w:r>
    </w:p>
    <w:p w14:paraId="4237DD01" w14:textId="77777777" w:rsidR="00130776" w:rsidRPr="00531B7F" w:rsidRDefault="00B93C19">
      <w:pPr>
        <w:rPr>
          <w:bCs/>
          <w:sz w:val="20"/>
          <w:lang w:val="lt-LT"/>
        </w:rPr>
      </w:pPr>
      <w:r>
        <w:rPr>
          <w:bCs/>
          <w:sz w:val="20"/>
          <w:lang w:val="lt-LT"/>
        </w:rPr>
        <w:t xml:space="preserve"> </w:t>
      </w:r>
      <w:r w:rsidR="00130776">
        <w:rPr>
          <w:bCs/>
          <w:sz w:val="20"/>
          <w:lang w:val="lt-LT"/>
        </w:rPr>
        <w:t xml:space="preserve">Žemaitės g. </w:t>
      </w:r>
      <w:r w:rsidR="00130776" w:rsidRPr="00531B7F">
        <w:rPr>
          <w:bCs/>
          <w:sz w:val="20"/>
          <w:lang w:val="lt-LT"/>
        </w:rPr>
        <w:t>6, LT-03117 Vilnius, Lietuva</w:t>
      </w:r>
      <w:r w:rsidRPr="00531B7F">
        <w:rPr>
          <w:bCs/>
          <w:sz w:val="20"/>
          <w:lang w:val="lt-LT"/>
        </w:rPr>
        <w:t xml:space="preserve"> </w:t>
      </w:r>
      <w:r w:rsidR="00130776">
        <w:rPr>
          <w:bCs/>
          <w:sz w:val="20"/>
          <w:lang w:val="lt-LT"/>
        </w:rPr>
        <w:t xml:space="preserve">Žemaitės </w:t>
      </w:r>
      <w:r w:rsidR="00130776" w:rsidRPr="00531B7F">
        <w:rPr>
          <w:bCs/>
          <w:sz w:val="20"/>
          <w:lang w:val="lt-LT"/>
        </w:rPr>
        <w:t>6, LT-03117 Vilnius</w:t>
      </w:r>
    </w:p>
    <w:p w14:paraId="74264228" w14:textId="77777777" w:rsidR="00130776" w:rsidRDefault="00130776">
      <w:pPr>
        <w:rPr>
          <w:bCs/>
          <w:sz w:val="20"/>
          <w:lang w:val="en-US"/>
        </w:rPr>
      </w:pPr>
      <w:r>
        <w:rPr>
          <w:bCs/>
          <w:sz w:val="20"/>
          <w:lang w:val="en-US"/>
        </w:rPr>
        <w:t xml:space="preserve">Tel. +37061812300 </w:t>
      </w:r>
      <w:r>
        <w:rPr>
          <w:bCs/>
          <w:sz w:val="20"/>
          <w:lang w:val="en-US"/>
        </w:rPr>
        <w:tab/>
      </w:r>
      <w:r>
        <w:rPr>
          <w:bCs/>
          <w:sz w:val="20"/>
          <w:lang w:val="en-US"/>
        </w:rPr>
        <w:tab/>
        <w:t xml:space="preserve"> Phone +37061812300</w:t>
      </w:r>
    </w:p>
    <w:p w14:paraId="7AC4EDB7" w14:textId="77777777" w:rsidR="00130776" w:rsidRDefault="00130776">
      <w:pPr>
        <w:rPr>
          <w:bCs/>
          <w:sz w:val="20"/>
          <w:lang w:val="en-US"/>
        </w:rPr>
      </w:pPr>
      <w:proofErr w:type="spellStart"/>
      <w:r>
        <w:rPr>
          <w:bCs/>
          <w:sz w:val="20"/>
          <w:lang w:val="en-US"/>
        </w:rPr>
        <w:t>El.p</w:t>
      </w:r>
      <w:proofErr w:type="spellEnd"/>
      <w:r>
        <w:rPr>
          <w:bCs/>
          <w:sz w:val="20"/>
          <w:lang w:val="en-US"/>
        </w:rPr>
        <w:t xml:space="preserve">.: </w:t>
      </w:r>
      <w:proofErr w:type="gramStart"/>
      <w:r>
        <w:rPr>
          <w:bCs/>
          <w:sz w:val="20"/>
          <w:lang w:val="en-US"/>
        </w:rPr>
        <w:t xml:space="preserve">info@stalotenisas.lt  </w:t>
      </w:r>
      <w:r w:rsidR="00B82BDD">
        <w:rPr>
          <w:bCs/>
          <w:sz w:val="20"/>
          <w:lang w:val="en-US"/>
        </w:rPr>
        <w:tab/>
      </w:r>
      <w:proofErr w:type="gramEnd"/>
      <w:r w:rsidR="00BF129B">
        <w:rPr>
          <w:bCs/>
          <w:sz w:val="20"/>
          <w:lang w:val="en-US"/>
        </w:rPr>
        <w:t xml:space="preserve"> </w:t>
      </w:r>
      <w:r w:rsidR="008F0735">
        <w:rPr>
          <w:bCs/>
          <w:sz w:val="20"/>
          <w:lang w:val="en-US"/>
        </w:rPr>
        <w:t xml:space="preserve"> </w:t>
      </w:r>
      <w:r>
        <w:rPr>
          <w:bCs/>
          <w:sz w:val="20"/>
          <w:lang w:val="en-US"/>
        </w:rPr>
        <w:t xml:space="preserve"> </w:t>
      </w:r>
      <w:r w:rsidR="00CF704F">
        <w:rPr>
          <w:bCs/>
          <w:sz w:val="20"/>
          <w:lang w:val="en-US"/>
        </w:rPr>
        <w:t xml:space="preserve"> </w:t>
      </w:r>
      <w:r>
        <w:rPr>
          <w:bCs/>
          <w:sz w:val="20"/>
          <w:lang w:val="en-US"/>
        </w:rPr>
        <w:t xml:space="preserve"> </w:t>
      </w:r>
      <w:r w:rsidR="00EB762D">
        <w:rPr>
          <w:bCs/>
          <w:sz w:val="20"/>
          <w:lang w:val="en-US"/>
        </w:rPr>
        <w:t xml:space="preserve"> </w:t>
      </w:r>
      <w:r>
        <w:rPr>
          <w:bCs/>
          <w:sz w:val="20"/>
          <w:lang w:val="en-US"/>
        </w:rPr>
        <w:t xml:space="preserve"> </w:t>
      </w:r>
      <w:r w:rsidR="00B93C19">
        <w:rPr>
          <w:bCs/>
          <w:sz w:val="20"/>
          <w:lang w:val="en-US"/>
        </w:rPr>
        <w:t xml:space="preserve"> </w:t>
      </w:r>
      <w:r>
        <w:rPr>
          <w:bCs/>
          <w:sz w:val="20"/>
          <w:lang w:val="en-US"/>
        </w:rPr>
        <w:t>E-mail.: info@stalotenisas.lt</w:t>
      </w:r>
    </w:p>
    <w:p w14:paraId="6FE088FA" w14:textId="77777777" w:rsidR="00130776" w:rsidRDefault="00130776">
      <w:pPr>
        <w:rPr>
          <w:bCs/>
          <w:sz w:val="20"/>
          <w:u w:val="single"/>
          <w:lang w:val="en-US"/>
        </w:rPr>
      </w:pPr>
      <w:r>
        <w:rPr>
          <w:bCs/>
          <w:sz w:val="20"/>
          <w:u w:val="single"/>
          <w:lang w:val="en-US"/>
        </w:rPr>
        <w:t>_________________________________    _______________________________</w:t>
      </w:r>
    </w:p>
    <w:p w14:paraId="13F3D6A2" w14:textId="77777777" w:rsidR="00130776" w:rsidRDefault="00130776">
      <w:pPr>
        <w:tabs>
          <w:tab w:val="left" w:pos="6660"/>
        </w:tabs>
      </w:pPr>
    </w:p>
    <w:p w14:paraId="0C7DC96A" w14:textId="77777777" w:rsidR="00B93C19" w:rsidRDefault="00B93C19" w:rsidP="00C5420A">
      <w:pPr>
        <w:jc w:val="center"/>
        <w:rPr>
          <w:b/>
          <w:bCs/>
        </w:rPr>
      </w:pPr>
    </w:p>
    <w:p w14:paraId="50A4A2B3" w14:textId="77777777" w:rsidR="004110B8" w:rsidRPr="004110B8" w:rsidRDefault="004110B8" w:rsidP="00BD1214">
      <w:pPr>
        <w:spacing w:line="276" w:lineRule="auto"/>
        <w:jc w:val="center"/>
        <w:rPr>
          <w:b/>
          <w:bCs/>
        </w:rPr>
      </w:pPr>
      <w:r w:rsidRPr="004110B8">
        <w:rPr>
          <w:b/>
          <w:bCs/>
        </w:rPr>
        <w:t>LIETUVOS STALO TENISO ASOCIACIJA</w:t>
      </w:r>
    </w:p>
    <w:p w14:paraId="570299E6" w14:textId="77777777" w:rsidR="004110B8" w:rsidRPr="004110B8" w:rsidRDefault="004110B8" w:rsidP="004110B8">
      <w:pPr>
        <w:spacing w:line="276" w:lineRule="auto"/>
        <w:jc w:val="center"/>
        <w:rPr>
          <w:b/>
          <w:bCs/>
        </w:rPr>
      </w:pPr>
      <w:r w:rsidRPr="004110B8">
        <w:rPr>
          <w:b/>
          <w:bCs/>
        </w:rPr>
        <w:t>VYKDOMOJO KOMITETO POSĖDIS</w:t>
      </w:r>
    </w:p>
    <w:p w14:paraId="19D6E379" w14:textId="77777777" w:rsidR="004110B8" w:rsidRPr="00FA2D56" w:rsidRDefault="004110B8" w:rsidP="004110B8">
      <w:pPr>
        <w:spacing w:line="276" w:lineRule="auto"/>
        <w:jc w:val="center"/>
      </w:pPr>
      <w:r w:rsidRPr="00FA2D56">
        <w:t>20</w:t>
      </w:r>
      <w:r w:rsidR="006A5AEE" w:rsidRPr="00FA2D56">
        <w:t>2</w:t>
      </w:r>
      <w:r w:rsidR="00FA2D56" w:rsidRPr="00FA2D56">
        <w:t>1</w:t>
      </w:r>
      <w:r w:rsidRPr="00FA2D56">
        <w:t xml:space="preserve"> m. </w:t>
      </w:r>
      <w:r w:rsidR="00C74BC4">
        <w:rPr>
          <w:lang w:val="lt-LT"/>
        </w:rPr>
        <w:t>gegužės 13</w:t>
      </w:r>
      <w:r w:rsidRPr="00FA2D56">
        <w:t xml:space="preserve"> d. Nr. </w:t>
      </w:r>
      <w:r w:rsidR="00C74BC4">
        <w:t>6</w:t>
      </w:r>
    </w:p>
    <w:p w14:paraId="63E16768" w14:textId="77777777" w:rsidR="004110B8" w:rsidRPr="00FA2D56" w:rsidRDefault="004110B8" w:rsidP="004110B8">
      <w:pPr>
        <w:spacing w:line="276" w:lineRule="auto"/>
        <w:jc w:val="center"/>
      </w:pPr>
    </w:p>
    <w:p w14:paraId="5948E170" w14:textId="77777777" w:rsidR="004110B8" w:rsidRPr="00510D56" w:rsidRDefault="004110B8" w:rsidP="007D1772">
      <w:pPr>
        <w:spacing w:line="276" w:lineRule="auto"/>
        <w:jc w:val="both"/>
        <w:rPr>
          <w:lang w:val="lt-LT"/>
        </w:rPr>
      </w:pPr>
      <w:r w:rsidRPr="00510D56">
        <w:rPr>
          <w:lang w:val="lt-LT"/>
        </w:rPr>
        <w:t>Pradžia: 1</w:t>
      </w:r>
      <w:r w:rsidR="0006008B" w:rsidRPr="00510D56">
        <w:rPr>
          <w:lang w:val="lt-LT"/>
        </w:rPr>
        <w:t>2</w:t>
      </w:r>
      <w:r w:rsidR="008A0BA3" w:rsidRPr="00510D56">
        <w:rPr>
          <w:lang w:val="lt-LT"/>
        </w:rPr>
        <w:t>:00</w:t>
      </w:r>
      <w:r w:rsidR="008D35B5" w:rsidRPr="00510D56">
        <w:rPr>
          <w:lang w:val="lt-LT"/>
        </w:rPr>
        <w:t xml:space="preserve"> val., pabaiga </w:t>
      </w:r>
      <w:r w:rsidR="00A862ED" w:rsidRPr="00510D56">
        <w:rPr>
          <w:lang w:val="lt-LT"/>
        </w:rPr>
        <w:t>13:</w:t>
      </w:r>
      <w:r w:rsidR="00F9608E">
        <w:rPr>
          <w:lang w:val="lt-LT"/>
        </w:rPr>
        <w:t>2</w:t>
      </w:r>
      <w:r w:rsidR="00A862ED" w:rsidRPr="00510D56">
        <w:rPr>
          <w:lang w:val="lt-LT"/>
        </w:rPr>
        <w:t>0</w:t>
      </w:r>
      <w:r w:rsidR="008D35B5" w:rsidRPr="00510D56">
        <w:rPr>
          <w:lang w:val="lt-LT"/>
        </w:rPr>
        <w:t xml:space="preserve"> v</w:t>
      </w:r>
      <w:r w:rsidRPr="00510D56">
        <w:rPr>
          <w:lang w:val="lt-LT"/>
        </w:rPr>
        <w:t>al.</w:t>
      </w:r>
    </w:p>
    <w:p w14:paraId="5BFD6BAA" w14:textId="77777777" w:rsidR="004110B8" w:rsidRPr="00510D56" w:rsidRDefault="004110B8" w:rsidP="007D1772">
      <w:pPr>
        <w:spacing w:line="276" w:lineRule="auto"/>
        <w:jc w:val="both"/>
        <w:rPr>
          <w:lang w:val="lt-LT"/>
        </w:rPr>
      </w:pPr>
      <w:r w:rsidRPr="00510D56">
        <w:rPr>
          <w:lang w:val="lt-LT"/>
        </w:rPr>
        <w:t>Posėdžio pirmininkė: Inga Navickienė</w:t>
      </w:r>
    </w:p>
    <w:p w14:paraId="24183AC4" w14:textId="77777777" w:rsidR="004110B8" w:rsidRPr="00510D56" w:rsidRDefault="004110B8" w:rsidP="007D1772">
      <w:pPr>
        <w:spacing w:line="276" w:lineRule="auto"/>
        <w:jc w:val="both"/>
        <w:rPr>
          <w:lang w:val="lt-LT"/>
        </w:rPr>
      </w:pPr>
      <w:r w:rsidRPr="00510D56">
        <w:rPr>
          <w:lang w:val="lt-LT"/>
        </w:rPr>
        <w:t>Posėdžio sekretorė: Justė Mažeikienė</w:t>
      </w:r>
    </w:p>
    <w:p w14:paraId="50933B28" w14:textId="77777777" w:rsidR="00C74BC4" w:rsidRDefault="008A0BA3" w:rsidP="00F9608E">
      <w:pPr>
        <w:rPr>
          <w:lang w:val="lt-LT"/>
        </w:rPr>
      </w:pPr>
      <w:proofErr w:type="spellStart"/>
      <w:r w:rsidRPr="00510D56">
        <w:rPr>
          <w:lang w:val="lt-LT"/>
        </w:rPr>
        <w:t>Zoom</w:t>
      </w:r>
      <w:proofErr w:type="spellEnd"/>
      <w:r w:rsidRPr="00510D56">
        <w:rPr>
          <w:lang w:val="lt-LT"/>
        </w:rPr>
        <w:t xml:space="preserve"> platformoje nuotoliniu būdu d</w:t>
      </w:r>
      <w:r w:rsidR="004110B8" w:rsidRPr="00510D56">
        <w:rPr>
          <w:lang w:val="lt-LT"/>
        </w:rPr>
        <w:t>alyvavo: VK nariai – prezidentė Inga Navickienė, Justė Mažeikienė,</w:t>
      </w:r>
      <w:r w:rsidR="00163D51" w:rsidRPr="00510D56">
        <w:rPr>
          <w:lang w:val="lt-LT"/>
        </w:rPr>
        <w:t xml:space="preserve"> </w:t>
      </w:r>
      <w:r w:rsidR="00080DF7" w:rsidRPr="00510D56">
        <w:rPr>
          <w:lang w:val="lt-LT"/>
        </w:rPr>
        <w:t>Evaldas Skyrius</w:t>
      </w:r>
      <w:r w:rsidR="00C74BC4">
        <w:rPr>
          <w:lang w:val="lt-LT"/>
        </w:rPr>
        <w:t xml:space="preserve">, Žygimantas Maleckas, Lina Sabaliauskienė, </w:t>
      </w:r>
      <w:r w:rsidR="00C74BC4" w:rsidRPr="00C74BC4">
        <w:rPr>
          <w:lang w:val="lt-LT"/>
        </w:rPr>
        <w:t xml:space="preserve">Aurelija </w:t>
      </w:r>
      <w:proofErr w:type="spellStart"/>
      <w:r w:rsidR="00C74BC4" w:rsidRPr="00C74BC4">
        <w:rPr>
          <w:lang w:val="lt-LT"/>
        </w:rPr>
        <w:t>Kybartaitė</w:t>
      </w:r>
      <w:proofErr w:type="spellEnd"/>
      <w:r w:rsidR="00C74BC4">
        <w:rPr>
          <w:lang w:val="lt-LT"/>
        </w:rPr>
        <w:t xml:space="preserve">, Gabrielė </w:t>
      </w:r>
      <w:proofErr w:type="spellStart"/>
      <w:r w:rsidR="00C74BC4">
        <w:rPr>
          <w:lang w:val="lt-LT"/>
        </w:rPr>
        <w:t>Matukaitytė</w:t>
      </w:r>
      <w:proofErr w:type="spellEnd"/>
      <w:r w:rsidR="00C74BC4">
        <w:rPr>
          <w:lang w:val="lt-LT"/>
        </w:rPr>
        <w:t xml:space="preserve"> – </w:t>
      </w:r>
      <w:proofErr w:type="spellStart"/>
      <w:r w:rsidR="00C74BC4">
        <w:rPr>
          <w:lang w:val="lt-LT"/>
        </w:rPr>
        <w:t>Klimienė</w:t>
      </w:r>
      <w:proofErr w:type="spellEnd"/>
      <w:r w:rsidR="00C74BC4">
        <w:rPr>
          <w:lang w:val="lt-LT"/>
        </w:rPr>
        <w:t xml:space="preserve">, Gediminas </w:t>
      </w:r>
      <w:proofErr w:type="spellStart"/>
      <w:r w:rsidR="00C74BC4">
        <w:rPr>
          <w:lang w:val="lt-LT"/>
        </w:rPr>
        <w:t>Gataveckas</w:t>
      </w:r>
      <w:proofErr w:type="spellEnd"/>
      <w:r w:rsidR="00C74BC4">
        <w:rPr>
          <w:lang w:val="lt-LT"/>
        </w:rPr>
        <w:t xml:space="preserve">, Matas Skučas, Matas Vilkas. </w:t>
      </w:r>
    </w:p>
    <w:p w14:paraId="3B515216" w14:textId="77777777" w:rsidR="00F9608E" w:rsidRPr="00F9608E" w:rsidRDefault="00C74BC4" w:rsidP="00F9608E">
      <w:pPr>
        <w:rPr>
          <w:lang w:val="lt-LT"/>
        </w:rPr>
      </w:pPr>
      <w:r>
        <w:rPr>
          <w:lang w:val="lt-LT"/>
        </w:rPr>
        <w:t xml:space="preserve">Svečiai: Valdas Martinkus, Donatas Petrauskas, Vytenis </w:t>
      </w:r>
      <w:proofErr w:type="spellStart"/>
      <w:r>
        <w:rPr>
          <w:lang w:val="lt-LT"/>
        </w:rPr>
        <w:t>Maščinskas</w:t>
      </w:r>
      <w:proofErr w:type="spellEnd"/>
      <w:r>
        <w:rPr>
          <w:lang w:val="lt-LT"/>
        </w:rPr>
        <w:t xml:space="preserve">. </w:t>
      </w:r>
    </w:p>
    <w:p w14:paraId="39C6E6B1" w14:textId="77777777" w:rsidR="00CA0587" w:rsidRPr="00510D56" w:rsidRDefault="00CA0587" w:rsidP="007D1772">
      <w:pPr>
        <w:spacing w:line="276" w:lineRule="auto"/>
        <w:jc w:val="both"/>
        <w:rPr>
          <w:lang w:val="lt-LT"/>
        </w:rPr>
      </w:pPr>
    </w:p>
    <w:p w14:paraId="1E8CDFD5" w14:textId="77777777" w:rsidR="004110B8" w:rsidRPr="00510D56" w:rsidRDefault="007C3B8D" w:rsidP="007D1772">
      <w:pPr>
        <w:spacing w:line="276" w:lineRule="auto"/>
        <w:jc w:val="both"/>
        <w:rPr>
          <w:lang w:val="lt-LT"/>
        </w:rPr>
      </w:pPr>
      <w:r w:rsidRPr="00510D56">
        <w:rPr>
          <w:lang w:val="lt-LT"/>
        </w:rPr>
        <w:t>Nedalyvavo:</w:t>
      </w:r>
      <w:r w:rsidR="00C74BC4">
        <w:rPr>
          <w:lang w:val="lt-LT"/>
        </w:rPr>
        <w:t xml:space="preserve"> Viktoras </w:t>
      </w:r>
      <w:proofErr w:type="spellStart"/>
      <w:r w:rsidR="00C74BC4">
        <w:rPr>
          <w:lang w:val="lt-LT"/>
        </w:rPr>
        <w:t>Frizelis</w:t>
      </w:r>
      <w:proofErr w:type="spellEnd"/>
    </w:p>
    <w:p w14:paraId="1D73A574" w14:textId="77777777" w:rsidR="00F9608E" w:rsidRDefault="00F9608E" w:rsidP="001C652F">
      <w:pPr>
        <w:spacing w:line="276" w:lineRule="auto"/>
        <w:jc w:val="center"/>
        <w:rPr>
          <w:b/>
          <w:bCs/>
          <w:lang w:val="lt-LT"/>
        </w:rPr>
      </w:pPr>
    </w:p>
    <w:p w14:paraId="789F1A05" w14:textId="77777777" w:rsidR="001C652F" w:rsidRDefault="004110B8" w:rsidP="001C652F">
      <w:pPr>
        <w:spacing w:line="276" w:lineRule="auto"/>
        <w:jc w:val="center"/>
        <w:rPr>
          <w:b/>
          <w:bCs/>
          <w:lang w:val="lt-LT"/>
        </w:rPr>
      </w:pPr>
      <w:r w:rsidRPr="00510D56">
        <w:rPr>
          <w:b/>
          <w:bCs/>
          <w:lang w:val="lt-LT"/>
        </w:rPr>
        <w:t>DARBOTVARKĖ</w:t>
      </w:r>
    </w:p>
    <w:p w14:paraId="0AB62B94" w14:textId="77777777" w:rsidR="00EA1685" w:rsidRDefault="00EA1685" w:rsidP="001C652F">
      <w:pPr>
        <w:spacing w:line="276" w:lineRule="auto"/>
        <w:jc w:val="center"/>
        <w:rPr>
          <w:b/>
          <w:bCs/>
          <w:lang w:val="lt-LT"/>
        </w:rPr>
      </w:pPr>
    </w:p>
    <w:p w14:paraId="09B286B0" w14:textId="77777777" w:rsidR="00EA1685" w:rsidRDefault="00EA1685" w:rsidP="00EA1685">
      <w:pPr>
        <w:pStyle w:val="Sraopastraipa"/>
        <w:numPr>
          <w:ilvl w:val="0"/>
          <w:numId w:val="40"/>
        </w:numPr>
        <w:rPr>
          <w:rFonts w:ascii="Times New Roman" w:hAnsi="Times New Roman"/>
          <w:sz w:val="24"/>
          <w:szCs w:val="24"/>
        </w:rPr>
      </w:pPr>
      <w:r w:rsidRPr="007977A6">
        <w:rPr>
          <w:rFonts w:ascii="Times New Roman" w:hAnsi="Times New Roman"/>
          <w:sz w:val="24"/>
          <w:szCs w:val="24"/>
        </w:rPr>
        <w:t xml:space="preserve">Galimybės bendradarbiauti LSTA su STL lygų organizavimo klausimais, svarstymas. </w:t>
      </w:r>
    </w:p>
    <w:p w14:paraId="20E5D113" w14:textId="77777777" w:rsidR="007977A6" w:rsidRDefault="00506257" w:rsidP="007977A6">
      <w:pPr>
        <w:jc w:val="both"/>
        <w:rPr>
          <w:rFonts w:eastAsia="Calibri"/>
          <w:lang w:val="lt-LT"/>
        </w:rPr>
      </w:pPr>
      <w:r w:rsidRPr="007977A6">
        <w:rPr>
          <w:rFonts w:eastAsia="Calibri"/>
          <w:lang w:val="lt-LT"/>
        </w:rPr>
        <w:t>SVARSTYTA.</w:t>
      </w:r>
      <w:r w:rsidR="007977A6">
        <w:rPr>
          <w:rFonts w:eastAsia="Calibri"/>
          <w:lang w:val="lt-LT"/>
        </w:rPr>
        <w:t xml:space="preserve"> </w:t>
      </w:r>
      <w:r w:rsidR="007977A6" w:rsidRPr="007977A6">
        <w:rPr>
          <w:rFonts w:eastAsia="Calibri"/>
          <w:lang w:val="lt-LT"/>
        </w:rPr>
        <w:t>Prezidentė Inga Navickienė pasveikino posėdžio dal</w:t>
      </w:r>
      <w:r w:rsidR="00DE6522">
        <w:rPr>
          <w:rFonts w:eastAsia="Calibri"/>
          <w:lang w:val="lt-LT"/>
        </w:rPr>
        <w:t>yvius ir informavo</w:t>
      </w:r>
      <w:r w:rsidR="007977A6" w:rsidRPr="007977A6">
        <w:rPr>
          <w:rFonts w:eastAsia="Calibri"/>
          <w:lang w:val="lt-LT"/>
        </w:rPr>
        <w:t xml:space="preserve"> visus, kad naujasis LSTA Vykdomasis K</w:t>
      </w:r>
      <w:r w:rsidR="00DE6522">
        <w:rPr>
          <w:rFonts w:eastAsia="Calibri"/>
          <w:lang w:val="lt-LT"/>
        </w:rPr>
        <w:t>omitetas svarstė gautą</w:t>
      </w:r>
      <w:r w:rsidR="007977A6" w:rsidRPr="007977A6">
        <w:rPr>
          <w:rFonts w:eastAsia="Calibri"/>
          <w:lang w:val="lt-LT"/>
        </w:rPr>
        <w:t xml:space="preserve"> </w:t>
      </w:r>
      <w:r w:rsidR="00DE6522">
        <w:rPr>
          <w:rFonts w:eastAsia="Calibri"/>
          <w:lang w:val="lt-LT"/>
        </w:rPr>
        <w:t xml:space="preserve">STL pasiūlymą organizuoti Lygų varžybas. LSTA mato VŠĮ „Stalo teniso lygą“ kaip savo strateginius partnerius, prisidedančius prie Lietuvos stalo teniso populiarinimo, bet yra </w:t>
      </w:r>
      <w:r w:rsidR="007977A6">
        <w:rPr>
          <w:rFonts w:eastAsia="Calibri"/>
          <w:lang w:val="lt-LT"/>
        </w:rPr>
        <w:t xml:space="preserve">punktų, kuriuos </w:t>
      </w:r>
      <w:r w:rsidR="00DE6522">
        <w:rPr>
          <w:rFonts w:eastAsia="Calibri"/>
          <w:lang w:val="lt-LT"/>
        </w:rPr>
        <w:t>būtina aptarti ir suderinti</w:t>
      </w:r>
      <w:r w:rsidR="00EF5A39">
        <w:rPr>
          <w:rFonts w:eastAsia="Calibri"/>
          <w:lang w:val="lt-LT"/>
        </w:rPr>
        <w:t xml:space="preserve">. Elektroniniu paštu </w:t>
      </w:r>
      <w:r w:rsidR="00DE6522">
        <w:rPr>
          <w:rFonts w:eastAsia="Calibri"/>
          <w:lang w:val="lt-LT"/>
        </w:rPr>
        <w:t xml:space="preserve">buvo užduoti </w:t>
      </w:r>
      <w:r w:rsidR="00EF5A39">
        <w:rPr>
          <w:rFonts w:eastAsia="Calibri"/>
          <w:lang w:val="lt-LT"/>
        </w:rPr>
        <w:t>klau</w:t>
      </w:r>
      <w:r w:rsidR="00DE6522">
        <w:rPr>
          <w:rFonts w:eastAsia="Calibri"/>
          <w:lang w:val="lt-LT"/>
        </w:rPr>
        <w:t>simai, į kuriuos buvo gauti atsakymai“</w:t>
      </w:r>
      <w:r w:rsidR="00EF5A39">
        <w:rPr>
          <w:rFonts w:eastAsia="Calibri"/>
          <w:lang w:val="lt-LT"/>
        </w:rPr>
        <w:t xml:space="preserve"> </w:t>
      </w:r>
      <w:r w:rsidR="007977A6" w:rsidRPr="007977A6">
        <w:rPr>
          <w:rFonts w:eastAsia="Calibri"/>
          <w:lang w:val="lt-LT"/>
        </w:rPr>
        <w:t xml:space="preserve"> </w:t>
      </w:r>
    </w:p>
    <w:p w14:paraId="2B929627" w14:textId="77777777" w:rsidR="007977A6" w:rsidRPr="007977A6" w:rsidRDefault="00EF5A39" w:rsidP="007977A6">
      <w:pPr>
        <w:pStyle w:val="Sraopastraipa"/>
        <w:numPr>
          <w:ilvl w:val="0"/>
          <w:numId w:val="42"/>
        </w:numPr>
        <w:jc w:val="both"/>
        <w:rPr>
          <w:rFonts w:ascii="Times New Roman" w:hAnsi="Times New Roman"/>
          <w:sz w:val="24"/>
          <w:szCs w:val="24"/>
        </w:rPr>
      </w:pPr>
      <w:r>
        <w:rPr>
          <w:rFonts w:ascii="Times New Roman" w:hAnsi="Times New Roman"/>
          <w:sz w:val="24"/>
          <w:szCs w:val="24"/>
        </w:rPr>
        <w:t xml:space="preserve">Ar teisingai supratome, kad </w:t>
      </w:r>
      <w:r w:rsidR="007977A6" w:rsidRPr="007977A6">
        <w:rPr>
          <w:rFonts w:ascii="Times New Roman" w:hAnsi="Times New Roman"/>
          <w:sz w:val="24"/>
          <w:szCs w:val="24"/>
        </w:rPr>
        <w:t>STL gali perimt</w:t>
      </w:r>
      <w:r w:rsidR="00DE6522">
        <w:rPr>
          <w:rFonts w:ascii="Times New Roman" w:hAnsi="Times New Roman"/>
          <w:sz w:val="24"/>
          <w:szCs w:val="24"/>
        </w:rPr>
        <w:t>i visas LSTA lygas, nes nenorime</w:t>
      </w:r>
      <w:r w:rsidR="007977A6" w:rsidRPr="007977A6">
        <w:rPr>
          <w:rFonts w:ascii="Times New Roman" w:hAnsi="Times New Roman"/>
          <w:sz w:val="24"/>
          <w:szCs w:val="24"/>
        </w:rPr>
        <w:t xml:space="preserve">, kad jos būtų skaldomos? – STL atstovai, atsakė, kad taip. </w:t>
      </w:r>
    </w:p>
    <w:p w14:paraId="31971E40" w14:textId="77777777" w:rsidR="0023056E" w:rsidRDefault="00041804" w:rsidP="0023056E">
      <w:pPr>
        <w:pStyle w:val="Sraopastraipa"/>
        <w:jc w:val="both"/>
        <w:rPr>
          <w:rFonts w:ascii="Times New Roman" w:hAnsi="Times New Roman"/>
          <w:sz w:val="24"/>
          <w:szCs w:val="24"/>
        </w:rPr>
      </w:pPr>
      <w:r>
        <w:rPr>
          <w:rFonts w:ascii="Times New Roman" w:hAnsi="Times New Roman"/>
          <w:sz w:val="24"/>
          <w:szCs w:val="24"/>
        </w:rPr>
        <w:t>Dėl teisėjų</w:t>
      </w:r>
      <w:r w:rsidR="00DE6522">
        <w:rPr>
          <w:rFonts w:ascii="Times New Roman" w:hAnsi="Times New Roman"/>
          <w:sz w:val="24"/>
          <w:szCs w:val="24"/>
        </w:rPr>
        <w:t xml:space="preserve">. LSTA </w:t>
      </w:r>
      <w:r>
        <w:rPr>
          <w:rFonts w:ascii="Times New Roman" w:hAnsi="Times New Roman"/>
          <w:sz w:val="24"/>
          <w:szCs w:val="24"/>
        </w:rPr>
        <w:t xml:space="preserve">lieka </w:t>
      </w:r>
      <w:r w:rsidR="00DE6522">
        <w:rPr>
          <w:rFonts w:ascii="Times New Roman" w:hAnsi="Times New Roman"/>
          <w:sz w:val="24"/>
          <w:szCs w:val="24"/>
        </w:rPr>
        <w:t xml:space="preserve">atsakinga </w:t>
      </w:r>
      <w:r w:rsidR="007977A6">
        <w:rPr>
          <w:rFonts w:ascii="Times New Roman" w:hAnsi="Times New Roman"/>
          <w:sz w:val="24"/>
          <w:szCs w:val="24"/>
        </w:rPr>
        <w:t xml:space="preserve">už teisėjų </w:t>
      </w:r>
      <w:r w:rsidR="00DE6522">
        <w:rPr>
          <w:rFonts w:ascii="Times New Roman" w:hAnsi="Times New Roman"/>
          <w:sz w:val="24"/>
          <w:szCs w:val="24"/>
        </w:rPr>
        <w:t>ir sekre</w:t>
      </w:r>
      <w:r>
        <w:rPr>
          <w:rFonts w:ascii="Times New Roman" w:hAnsi="Times New Roman"/>
          <w:sz w:val="24"/>
          <w:szCs w:val="24"/>
        </w:rPr>
        <w:t>torių rengimą bei jų darbo apmokėjimą LSTA organizuojamose varžybose ir į šią sritį STL nepretenduoja.</w:t>
      </w:r>
      <w:r w:rsidR="00DE6522">
        <w:rPr>
          <w:rFonts w:ascii="Times New Roman" w:hAnsi="Times New Roman"/>
          <w:sz w:val="24"/>
          <w:szCs w:val="24"/>
        </w:rPr>
        <w:t xml:space="preserve"> </w:t>
      </w:r>
      <w:r>
        <w:rPr>
          <w:rFonts w:ascii="Times New Roman" w:hAnsi="Times New Roman"/>
          <w:sz w:val="24"/>
          <w:szCs w:val="24"/>
        </w:rPr>
        <w:t>O už teisėjavimą ir sekretoriavimą lygų varžybose atsakingi</w:t>
      </w:r>
      <w:r w:rsidR="007977A6">
        <w:rPr>
          <w:rFonts w:ascii="Times New Roman" w:hAnsi="Times New Roman"/>
          <w:sz w:val="24"/>
          <w:szCs w:val="24"/>
        </w:rPr>
        <w:t xml:space="preserve"> </w:t>
      </w:r>
      <w:r w:rsidR="00DE6522">
        <w:rPr>
          <w:rFonts w:ascii="Times New Roman" w:hAnsi="Times New Roman"/>
          <w:sz w:val="24"/>
          <w:szCs w:val="24"/>
        </w:rPr>
        <w:t>STL</w:t>
      </w:r>
      <w:r w:rsidR="000476E4">
        <w:rPr>
          <w:rFonts w:ascii="Times New Roman" w:hAnsi="Times New Roman"/>
          <w:sz w:val="24"/>
          <w:szCs w:val="24"/>
        </w:rPr>
        <w:t xml:space="preserve">. </w:t>
      </w:r>
      <w:r>
        <w:rPr>
          <w:rFonts w:ascii="Times New Roman" w:hAnsi="Times New Roman"/>
          <w:sz w:val="24"/>
          <w:szCs w:val="24"/>
        </w:rPr>
        <w:t>Į tai įeina: teisėjų/sekretorių apmokymas, atsiskaitymas už darbą. Pabrėžiama, jog ypač sekretoriaus darbą galės atlikti tik pakankam</w:t>
      </w:r>
      <w:r w:rsidR="000476E4">
        <w:rPr>
          <w:rFonts w:ascii="Times New Roman" w:hAnsi="Times New Roman"/>
          <w:sz w:val="24"/>
          <w:szCs w:val="24"/>
        </w:rPr>
        <w:t>ą kompetenciją turintys žmonės.</w:t>
      </w:r>
      <w:r>
        <w:rPr>
          <w:rFonts w:ascii="Times New Roman" w:hAnsi="Times New Roman"/>
          <w:sz w:val="24"/>
          <w:szCs w:val="24"/>
        </w:rPr>
        <w:t xml:space="preserve"> Taip pat ketinam</w:t>
      </w:r>
      <w:r w:rsidR="00DE6522">
        <w:rPr>
          <w:rFonts w:ascii="Times New Roman" w:hAnsi="Times New Roman"/>
          <w:sz w:val="24"/>
          <w:szCs w:val="24"/>
        </w:rPr>
        <w:t>a</w:t>
      </w:r>
      <w:r>
        <w:rPr>
          <w:rFonts w:ascii="Times New Roman" w:hAnsi="Times New Roman"/>
          <w:sz w:val="24"/>
          <w:szCs w:val="24"/>
        </w:rPr>
        <w:t xml:space="preserve"> bendradarbiauti su LSTA TK dėl stalo teisėjų.</w:t>
      </w:r>
      <w:r w:rsidR="00EF72F9">
        <w:rPr>
          <w:rFonts w:ascii="Times New Roman" w:hAnsi="Times New Roman"/>
          <w:sz w:val="24"/>
          <w:szCs w:val="24"/>
        </w:rPr>
        <w:t xml:space="preserve"> </w:t>
      </w:r>
      <w:r w:rsidR="0023056E">
        <w:rPr>
          <w:rFonts w:ascii="Times New Roman" w:hAnsi="Times New Roman"/>
          <w:sz w:val="24"/>
          <w:szCs w:val="24"/>
        </w:rPr>
        <w:t xml:space="preserve">STL atstovai prisiima pareigą apmokyti norinčius naudotis programine įranga. </w:t>
      </w:r>
    </w:p>
    <w:p w14:paraId="0D704D0D" w14:textId="77777777" w:rsidR="007977A6" w:rsidRPr="0023056E" w:rsidRDefault="007977A6" w:rsidP="0023056E">
      <w:pPr>
        <w:jc w:val="both"/>
      </w:pPr>
    </w:p>
    <w:p w14:paraId="2848B05C" w14:textId="77777777" w:rsidR="008502D5" w:rsidRDefault="00041804" w:rsidP="007977A6">
      <w:pPr>
        <w:pStyle w:val="Sraopastraipa"/>
        <w:numPr>
          <w:ilvl w:val="0"/>
          <w:numId w:val="42"/>
        </w:numPr>
        <w:jc w:val="both"/>
        <w:rPr>
          <w:rFonts w:ascii="Times New Roman" w:hAnsi="Times New Roman"/>
          <w:sz w:val="24"/>
          <w:szCs w:val="24"/>
        </w:rPr>
      </w:pPr>
      <w:r>
        <w:rPr>
          <w:rFonts w:ascii="Times New Roman" w:hAnsi="Times New Roman"/>
          <w:sz w:val="24"/>
          <w:szCs w:val="24"/>
        </w:rPr>
        <w:t>V</w:t>
      </w:r>
      <w:r w:rsidR="00ED0388">
        <w:rPr>
          <w:rFonts w:ascii="Times New Roman" w:hAnsi="Times New Roman"/>
          <w:sz w:val="24"/>
          <w:szCs w:val="24"/>
        </w:rPr>
        <w:t xml:space="preserve">aržybų nuostatai ir mokestis. </w:t>
      </w:r>
    </w:p>
    <w:p w14:paraId="07A27B96" w14:textId="77777777" w:rsidR="008502D5" w:rsidRDefault="008502D5" w:rsidP="008502D5">
      <w:pPr>
        <w:pStyle w:val="Sraopastraipa"/>
        <w:jc w:val="both"/>
        <w:rPr>
          <w:rFonts w:ascii="Times New Roman" w:hAnsi="Times New Roman"/>
          <w:sz w:val="24"/>
          <w:szCs w:val="24"/>
        </w:rPr>
      </w:pPr>
      <w:r>
        <w:rPr>
          <w:rFonts w:ascii="Times New Roman" w:hAnsi="Times New Roman"/>
          <w:sz w:val="24"/>
          <w:szCs w:val="24"/>
        </w:rPr>
        <w:t xml:space="preserve">D.Petrauskas: </w:t>
      </w:r>
      <w:r w:rsidR="00ED0388">
        <w:rPr>
          <w:rFonts w:ascii="Times New Roman" w:hAnsi="Times New Roman"/>
          <w:sz w:val="24"/>
          <w:szCs w:val="24"/>
        </w:rPr>
        <w:t>Varžyb</w:t>
      </w:r>
      <w:r w:rsidR="00041804">
        <w:rPr>
          <w:rFonts w:ascii="Times New Roman" w:hAnsi="Times New Roman"/>
          <w:sz w:val="24"/>
          <w:szCs w:val="24"/>
        </w:rPr>
        <w:t>ų nuostatai bus pakeisti, bus padidintas startinis mokestis. I</w:t>
      </w:r>
      <w:r w:rsidR="00ED0388">
        <w:rPr>
          <w:rFonts w:ascii="Times New Roman" w:hAnsi="Times New Roman"/>
          <w:sz w:val="24"/>
          <w:szCs w:val="24"/>
        </w:rPr>
        <w:t xml:space="preserve">š esmės norima keisti visą lygų struktūrą, </w:t>
      </w:r>
      <w:r w:rsidR="00041804">
        <w:rPr>
          <w:rFonts w:ascii="Times New Roman" w:hAnsi="Times New Roman"/>
          <w:sz w:val="24"/>
          <w:szCs w:val="24"/>
        </w:rPr>
        <w:t xml:space="preserve">nes varžybos </w:t>
      </w:r>
      <w:r>
        <w:rPr>
          <w:rFonts w:ascii="Times New Roman" w:hAnsi="Times New Roman"/>
          <w:sz w:val="24"/>
          <w:szCs w:val="24"/>
        </w:rPr>
        <w:t xml:space="preserve">bus </w:t>
      </w:r>
      <w:r w:rsidR="00041804">
        <w:rPr>
          <w:rFonts w:ascii="Times New Roman" w:hAnsi="Times New Roman"/>
          <w:sz w:val="24"/>
          <w:szCs w:val="24"/>
        </w:rPr>
        <w:t>vykdomos arenose.</w:t>
      </w:r>
      <w:r>
        <w:rPr>
          <w:rFonts w:ascii="Times New Roman" w:hAnsi="Times New Roman"/>
          <w:sz w:val="24"/>
          <w:szCs w:val="24"/>
        </w:rPr>
        <w:t xml:space="preserve"> </w:t>
      </w:r>
      <w:r>
        <w:rPr>
          <w:rFonts w:ascii="Times New Roman" w:hAnsi="Times New Roman"/>
          <w:sz w:val="24"/>
          <w:szCs w:val="24"/>
        </w:rPr>
        <w:lastRenderedPageBreak/>
        <w:t xml:space="preserve">Suprantama, kad mokestis negali </w:t>
      </w:r>
      <w:r w:rsidR="000476E4">
        <w:rPr>
          <w:rFonts w:ascii="Times New Roman" w:hAnsi="Times New Roman"/>
          <w:sz w:val="24"/>
          <w:szCs w:val="24"/>
        </w:rPr>
        <w:t xml:space="preserve">kilti </w:t>
      </w:r>
      <w:r>
        <w:rPr>
          <w:rFonts w:ascii="Times New Roman" w:hAnsi="Times New Roman"/>
          <w:sz w:val="24"/>
          <w:szCs w:val="24"/>
        </w:rPr>
        <w:t>drastiškai</w:t>
      </w:r>
      <w:r w:rsidR="00A45D5A">
        <w:rPr>
          <w:rFonts w:ascii="Times New Roman" w:hAnsi="Times New Roman"/>
          <w:sz w:val="24"/>
          <w:szCs w:val="24"/>
        </w:rPr>
        <w:t>, k</w:t>
      </w:r>
      <w:r w:rsidR="00934418">
        <w:rPr>
          <w:rFonts w:ascii="Times New Roman" w:hAnsi="Times New Roman"/>
          <w:sz w:val="24"/>
          <w:szCs w:val="24"/>
        </w:rPr>
        <w:t xml:space="preserve">ad galėtų dalyvauti žaidėjai iš sporto mokyklų, centrų. </w:t>
      </w:r>
      <w:r>
        <w:rPr>
          <w:rFonts w:ascii="Times New Roman" w:hAnsi="Times New Roman"/>
          <w:sz w:val="24"/>
          <w:szCs w:val="24"/>
        </w:rPr>
        <w:t xml:space="preserve"> Šiuo metu planuojamas ko</w:t>
      </w:r>
      <w:r w:rsidR="000476E4">
        <w:rPr>
          <w:rFonts w:ascii="Times New Roman" w:hAnsi="Times New Roman"/>
          <w:sz w:val="24"/>
          <w:szCs w:val="24"/>
        </w:rPr>
        <w:t>mandos mokestis 150 Eur sezonui.</w:t>
      </w:r>
      <w:r>
        <w:rPr>
          <w:rFonts w:ascii="Times New Roman" w:hAnsi="Times New Roman"/>
          <w:sz w:val="24"/>
          <w:szCs w:val="24"/>
        </w:rPr>
        <w:t xml:space="preserve"> </w:t>
      </w:r>
    </w:p>
    <w:p w14:paraId="7F6BEBE0" w14:textId="77777777" w:rsidR="00ED0388" w:rsidRPr="008502D5" w:rsidRDefault="008502D5" w:rsidP="008502D5">
      <w:pPr>
        <w:pStyle w:val="Sraopastraipa"/>
        <w:jc w:val="both"/>
        <w:rPr>
          <w:rFonts w:ascii="Times New Roman" w:hAnsi="Times New Roman"/>
          <w:sz w:val="24"/>
          <w:szCs w:val="24"/>
        </w:rPr>
      </w:pPr>
      <w:r>
        <w:rPr>
          <w:rFonts w:ascii="Times New Roman" w:hAnsi="Times New Roman"/>
          <w:sz w:val="24"/>
          <w:szCs w:val="24"/>
        </w:rPr>
        <w:t xml:space="preserve">Už nuostatų sudarymą atsakingas </w:t>
      </w:r>
      <w:r w:rsidR="00ED0388">
        <w:rPr>
          <w:rFonts w:ascii="Times New Roman" w:hAnsi="Times New Roman"/>
          <w:sz w:val="24"/>
          <w:szCs w:val="24"/>
        </w:rPr>
        <w:t>Valdas Martinkus</w:t>
      </w:r>
      <w:r>
        <w:rPr>
          <w:rFonts w:ascii="Times New Roman" w:hAnsi="Times New Roman"/>
          <w:sz w:val="24"/>
          <w:szCs w:val="24"/>
        </w:rPr>
        <w:t xml:space="preserve">, kuris turi didelę patirtį organizuojant Lygų varžybas. Vykdant Aukščiausios ir Pirmos lygos varžybas planuojama ant </w:t>
      </w:r>
      <w:r w:rsidR="00934418" w:rsidRPr="008502D5">
        <w:rPr>
          <w:rFonts w:ascii="Times New Roman" w:hAnsi="Times New Roman"/>
          <w:sz w:val="24"/>
          <w:szCs w:val="24"/>
        </w:rPr>
        <w:t>16</w:t>
      </w:r>
      <w:r>
        <w:rPr>
          <w:rFonts w:ascii="Times New Roman" w:hAnsi="Times New Roman"/>
          <w:sz w:val="24"/>
          <w:szCs w:val="24"/>
        </w:rPr>
        <w:t xml:space="preserve"> stalų, </w:t>
      </w:r>
      <w:r w:rsidR="00934418" w:rsidRPr="008502D5">
        <w:rPr>
          <w:rFonts w:ascii="Times New Roman" w:hAnsi="Times New Roman"/>
          <w:sz w:val="24"/>
          <w:szCs w:val="24"/>
        </w:rPr>
        <w:t>žemesnės</w:t>
      </w:r>
      <w:r>
        <w:rPr>
          <w:rFonts w:ascii="Times New Roman" w:hAnsi="Times New Roman"/>
          <w:sz w:val="24"/>
          <w:szCs w:val="24"/>
        </w:rPr>
        <w:t>e</w:t>
      </w:r>
      <w:r w:rsidR="00934418" w:rsidRPr="008502D5">
        <w:rPr>
          <w:rFonts w:ascii="Times New Roman" w:hAnsi="Times New Roman"/>
          <w:sz w:val="24"/>
          <w:szCs w:val="24"/>
        </w:rPr>
        <w:t xml:space="preserve"> lygos</w:t>
      </w:r>
      <w:r>
        <w:rPr>
          <w:rFonts w:ascii="Times New Roman" w:hAnsi="Times New Roman"/>
          <w:sz w:val="24"/>
          <w:szCs w:val="24"/>
        </w:rPr>
        <w:t>e</w:t>
      </w:r>
      <w:r w:rsidR="00934418" w:rsidRPr="008502D5">
        <w:rPr>
          <w:rFonts w:ascii="Times New Roman" w:hAnsi="Times New Roman"/>
          <w:sz w:val="24"/>
          <w:szCs w:val="24"/>
        </w:rPr>
        <w:t xml:space="preserve"> </w:t>
      </w:r>
      <w:r>
        <w:rPr>
          <w:rFonts w:ascii="Times New Roman" w:hAnsi="Times New Roman"/>
          <w:sz w:val="24"/>
          <w:szCs w:val="24"/>
        </w:rPr>
        <w:t xml:space="preserve">- </w:t>
      </w:r>
      <w:r w:rsidR="00934418" w:rsidRPr="008502D5">
        <w:rPr>
          <w:rFonts w:ascii="Times New Roman" w:hAnsi="Times New Roman"/>
          <w:sz w:val="24"/>
          <w:szCs w:val="24"/>
        </w:rPr>
        <w:t>ant 20 stalų, ne</w:t>
      </w:r>
      <w:r>
        <w:rPr>
          <w:rFonts w:ascii="Times New Roman" w:hAnsi="Times New Roman"/>
          <w:sz w:val="24"/>
          <w:szCs w:val="24"/>
        </w:rPr>
        <w:t>s jose dalyvaus daugiau komandų.</w:t>
      </w:r>
    </w:p>
    <w:p w14:paraId="6A44EE07" w14:textId="77777777" w:rsidR="00C04232" w:rsidRDefault="008502D5" w:rsidP="00934418">
      <w:pPr>
        <w:pStyle w:val="Sraopastraipa"/>
        <w:jc w:val="both"/>
        <w:rPr>
          <w:rFonts w:ascii="Times New Roman" w:hAnsi="Times New Roman"/>
          <w:sz w:val="24"/>
          <w:szCs w:val="24"/>
        </w:rPr>
      </w:pPr>
      <w:r>
        <w:rPr>
          <w:rFonts w:ascii="Times New Roman" w:hAnsi="Times New Roman"/>
          <w:sz w:val="24"/>
          <w:szCs w:val="24"/>
        </w:rPr>
        <w:t>Nuostatų paruošimo data sutartyje numatyta</w:t>
      </w:r>
      <w:r w:rsidR="00934418">
        <w:rPr>
          <w:rFonts w:ascii="Times New Roman" w:hAnsi="Times New Roman"/>
          <w:sz w:val="24"/>
          <w:szCs w:val="24"/>
        </w:rPr>
        <w:t xml:space="preserve"> iki gegužės 25 d. </w:t>
      </w:r>
      <w:r w:rsidR="00C04232">
        <w:rPr>
          <w:rFonts w:ascii="Times New Roman" w:hAnsi="Times New Roman"/>
          <w:sz w:val="24"/>
          <w:szCs w:val="24"/>
        </w:rPr>
        <w:t>Šiai dienai jie neparuošti to</w:t>
      </w:r>
      <w:r>
        <w:rPr>
          <w:rFonts w:ascii="Times New Roman" w:hAnsi="Times New Roman"/>
          <w:sz w:val="24"/>
          <w:szCs w:val="24"/>
        </w:rPr>
        <w:t>dėl, kad, jei nepasirašytume bend</w:t>
      </w:r>
      <w:r w:rsidR="00C04232">
        <w:rPr>
          <w:rFonts w:ascii="Times New Roman" w:hAnsi="Times New Roman"/>
          <w:sz w:val="24"/>
          <w:szCs w:val="24"/>
        </w:rPr>
        <w:t>radarbiavimo sutarties, nenorima</w:t>
      </w:r>
      <w:r>
        <w:rPr>
          <w:rFonts w:ascii="Times New Roman" w:hAnsi="Times New Roman"/>
          <w:sz w:val="24"/>
          <w:szCs w:val="24"/>
        </w:rPr>
        <w:t xml:space="preserve"> atlikti papildomo didelio darbo. </w:t>
      </w:r>
    </w:p>
    <w:p w14:paraId="716C73E8" w14:textId="77777777" w:rsidR="00C04232" w:rsidRDefault="00C04232" w:rsidP="00934418">
      <w:pPr>
        <w:pStyle w:val="Sraopastraipa"/>
        <w:jc w:val="both"/>
        <w:rPr>
          <w:rFonts w:ascii="Times New Roman" w:hAnsi="Times New Roman"/>
          <w:sz w:val="24"/>
          <w:szCs w:val="24"/>
        </w:rPr>
      </w:pPr>
      <w:r>
        <w:rPr>
          <w:rFonts w:ascii="Times New Roman" w:hAnsi="Times New Roman"/>
          <w:sz w:val="24"/>
          <w:szCs w:val="24"/>
        </w:rPr>
        <w:t>Nuspręsta: jei iki gegužės 15 d. LSTA pateikia savo sprendimą bendradarbiauti</w:t>
      </w:r>
      <w:r w:rsidR="00DC76F5">
        <w:rPr>
          <w:rFonts w:ascii="Times New Roman" w:hAnsi="Times New Roman"/>
          <w:sz w:val="24"/>
          <w:szCs w:val="24"/>
        </w:rPr>
        <w:t>, tai iki 2</w:t>
      </w:r>
      <w:r w:rsidR="001729C6">
        <w:rPr>
          <w:rFonts w:ascii="Times New Roman" w:hAnsi="Times New Roman"/>
          <w:sz w:val="24"/>
          <w:szCs w:val="24"/>
        </w:rPr>
        <w:t>5</w:t>
      </w:r>
      <w:r>
        <w:rPr>
          <w:rFonts w:ascii="Times New Roman" w:hAnsi="Times New Roman"/>
          <w:sz w:val="24"/>
          <w:szCs w:val="24"/>
        </w:rPr>
        <w:t xml:space="preserve"> d. STL pateiks varžybų nuostatus, </w:t>
      </w:r>
      <w:r w:rsidR="00DC76F5">
        <w:rPr>
          <w:rFonts w:ascii="Times New Roman" w:hAnsi="Times New Roman"/>
          <w:sz w:val="24"/>
          <w:szCs w:val="24"/>
        </w:rPr>
        <w:t>kur</w:t>
      </w:r>
      <w:r>
        <w:rPr>
          <w:rFonts w:ascii="Times New Roman" w:hAnsi="Times New Roman"/>
          <w:sz w:val="24"/>
          <w:szCs w:val="24"/>
        </w:rPr>
        <w:t>iuose</w:t>
      </w:r>
      <w:r w:rsidR="00DC76F5">
        <w:rPr>
          <w:rFonts w:ascii="Times New Roman" w:hAnsi="Times New Roman"/>
          <w:sz w:val="24"/>
          <w:szCs w:val="24"/>
        </w:rPr>
        <w:t xml:space="preserve"> bus viskas smulkiai aprašyta. </w:t>
      </w:r>
    </w:p>
    <w:p w14:paraId="68A784AA" w14:textId="77777777" w:rsidR="00E51A58" w:rsidRDefault="00C04232" w:rsidP="00934418">
      <w:pPr>
        <w:pStyle w:val="Sraopastraipa"/>
        <w:jc w:val="both"/>
        <w:rPr>
          <w:rFonts w:ascii="Times New Roman" w:hAnsi="Times New Roman"/>
          <w:sz w:val="24"/>
          <w:szCs w:val="24"/>
        </w:rPr>
      </w:pPr>
      <w:r>
        <w:rPr>
          <w:rFonts w:ascii="Times New Roman" w:hAnsi="Times New Roman"/>
          <w:sz w:val="24"/>
          <w:szCs w:val="24"/>
        </w:rPr>
        <w:t xml:space="preserve">Varžybų kalendoriaus derinimas. Lietuvoje rengiamų varžybų metinis kalendorius turi būti sudaromas taip, kad išvengtume susidubliavimo arba bereikalingo konkuravimo. </w:t>
      </w:r>
      <w:r w:rsidR="002275DA">
        <w:rPr>
          <w:rFonts w:ascii="Times New Roman" w:hAnsi="Times New Roman"/>
          <w:sz w:val="24"/>
          <w:szCs w:val="24"/>
        </w:rPr>
        <w:t xml:space="preserve">LSTA pasilieka sau teisę būti metinio oficialių varžybų kalendoriaus sudarymo koordinatore. STL atstovai patikino, </w:t>
      </w:r>
      <w:r w:rsidR="00DC76F5" w:rsidRPr="002275DA">
        <w:rPr>
          <w:rFonts w:ascii="Times New Roman" w:hAnsi="Times New Roman"/>
          <w:color w:val="000000" w:themeColor="text1"/>
          <w:sz w:val="24"/>
          <w:szCs w:val="24"/>
        </w:rPr>
        <w:t xml:space="preserve">kad sales </w:t>
      </w:r>
      <w:r w:rsidR="002275DA" w:rsidRPr="002275DA">
        <w:rPr>
          <w:rFonts w:ascii="Times New Roman" w:hAnsi="Times New Roman"/>
          <w:color w:val="000000" w:themeColor="text1"/>
          <w:sz w:val="24"/>
          <w:szCs w:val="24"/>
        </w:rPr>
        <w:t xml:space="preserve">rudens sezonui </w:t>
      </w:r>
      <w:r w:rsidR="00DC76F5" w:rsidRPr="002275DA">
        <w:rPr>
          <w:rFonts w:ascii="Times New Roman" w:hAnsi="Times New Roman"/>
          <w:color w:val="000000" w:themeColor="text1"/>
          <w:sz w:val="24"/>
          <w:szCs w:val="24"/>
        </w:rPr>
        <w:t>užsakė pagal</w:t>
      </w:r>
      <w:r w:rsidR="00DC76F5">
        <w:rPr>
          <w:rFonts w:ascii="Times New Roman" w:hAnsi="Times New Roman"/>
          <w:sz w:val="24"/>
          <w:szCs w:val="24"/>
        </w:rPr>
        <w:t xml:space="preserve"> LSTA kalendorių, kur </w:t>
      </w:r>
      <w:r w:rsidR="002275DA">
        <w:rPr>
          <w:rFonts w:ascii="Times New Roman" w:hAnsi="Times New Roman"/>
          <w:sz w:val="24"/>
          <w:szCs w:val="24"/>
        </w:rPr>
        <w:t xml:space="preserve">yra numatytos lygų varžybų datos, kad nebūtų dubliuojama. </w:t>
      </w:r>
      <w:r w:rsidR="00E51A58">
        <w:rPr>
          <w:rFonts w:ascii="Times New Roman" w:hAnsi="Times New Roman"/>
          <w:sz w:val="24"/>
          <w:szCs w:val="24"/>
        </w:rPr>
        <w:t>Taip pat buvo paprašyta pateikti 2022 metų datas suaugusių, Europos ir pasaulio čempionatų datas, kad galima būtų derinti varžybų datas.</w:t>
      </w:r>
    </w:p>
    <w:p w14:paraId="7D99517C" w14:textId="77777777" w:rsidR="0023056E" w:rsidRDefault="00E51A58" w:rsidP="0028172C">
      <w:pPr>
        <w:pStyle w:val="Sraopastraipa"/>
        <w:jc w:val="both"/>
        <w:rPr>
          <w:rFonts w:ascii="Times New Roman" w:hAnsi="Times New Roman"/>
          <w:sz w:val="24"/>
          <w:szCs w:val="24"/>
        </w:rPr>
      </w:pPr>
      <w:r>
        <w:rPr>
          <w:rFonts w:ascii="Times New Roman" w:hAnsi="Times New Roman"/>
          <w:sz w:val="24"/>
          <w:szCs w:val="24"/>
        </w:rPr>
        <w:t>Buvo nuspręsta, kad STL varžybų nuostatus pateiks kartu su kalendoriaus datomis iki gegužės 25 d. Taip pat buvo pasiūlyta iš anksto pasirašyti preliminarų susitarimą (gegužės 15 d.), kad tiek varžybų nuostatai, tiek kalendorius bus suderintas abiejų pusių ir einame bendradarbiavimo keliu.</w:t>
      </w:r>
      <w:r w:rsidR="0028172C">
        <w:rPr>
          <w:rFonts w:ascii="Times New Roman" w:hAnsi="Times New Roman"/>
          <w:sz w:val="24"/>
          <w:szCs w:val="24"/>
        </w:rPr>
        <w:t xml:space="preserve"> Iškilus klausimui dėl Moterų lygos, buvo atsakyta, kad viskas kaip ir buvo, taip ir bus - aukščiausia ir pirma lyga moterų lieka. Galbūt bus ne 12, o 14 komandų.</w:t>
      </w:r>
    </w:p>
    <w:p w14:paraId="7DD7F92E" w14:textId="77777777" w:rsidR="00E51A58" w:rsidRPr="0023056E" w:rsidRDefault="0023056E" w:rsidP="0023056E">
      <w:pPr>
        <w:pStyle w:val="Sraopastraipa"/>
        <w:jc w:val="both"/>
        <w:rPr>
          <w:rFonts w:ascii="Times New Roman" w:hAnsi="Times New Roman"/>
          <w:sz w:val="24"/>
          <w:szCs w:val="24"/>
        </w:rPr>
      </w:pPr>
      <w:r>
        <w:rPr>
          <w:rFonts w:ascii="Times New Roman" w:hAnsi="Times New Roman"/>
          <w:sz w:val="24"/>
          <w:szCs w:val="24"/>
        </w:rPr>
        <w:t>Dėl kitų komisijų, turinčių patvirtinti tiek oficialų varžybų kalendorių, tiek varžybų nuostatus. Gauti raštiški trenerių tarybos pirmininko ir teisėjų kolegijos pirmininko sutikimai. Šių komisijų patvirtinimai turi būti gauti iki birželio 1 d.</w:t>
      </w:r>
      <w:r w:rsidR="0028172C" w:rsidRPr="0023056E">
        <w:rPr>
          <w:rFonts w:ascii="Times New Roman" w:hAnsi="Times New Roman"/>
          <w:sz w:val="24"/>
          <w:szCs w:val="24"/>
        </w:rPr>
        <w:t xml:space="preserve"> </w:t>
      </w:r>
    </w:p>
    <w:p w14:paraId="617F52B8" w14:textId="77777777" w:rsidR="00E51A58" w:rsidRDefault="003155C0" w:rsidP="00934418">
      <w:pPr>
        <w:pStyle w:val="Sraopastraipa"/>
        <w:jc w:val="both"/>
        <w:rPr>
          <w:rFonts w:ascii="Times New Roman" w:hAnsi="Times New Roman"/>
          <w:sz w:val="24"/>
          <w:szCs w:val="24"/>
        </w:rPr>
      </w:pPr>
      <w:r>
        <w:rPr>
          <w:rFonts w:ascii="Times New Roman" w:hAnsi="Times New Roman"/>
          <w:sz w:val="24"/>
          <w:szCs w:val="24"/>
        </w:rPr>
        <w:t>Iki birželio 1 d. suderinam</w:t>
      </w:r>
      <w:r w:rsidR="00E51A58">
        <w:rPr>
          <w:rFonts w:ascii="Times New Roman" w:hAnsi="Times New Roman"/>
          <w:sz w:val="24"/>
          <w:szCs w:val="24"/>
        </w:rPr>
        <w:t>e</w:t>
      </w:r>
      <w:r>
        <w:rPr>
          <w:rFonts w:ascii="Times New Roman" w:hAnsi="Times New Roman"/>
          <w:sz w:val="24"/>
          <w:szCs w:val="24"/>
        </w:rPr>
        <w:t xml:space="preserve"> klausimus, dėl nuos</w:t>
      </w:r>
      <w:r w:rsidR="00E51A58">
        <w:rPr>
          <w:rFonts w:ascii="Times New Roman" w:hAnsi="Times New Roman"/>
          <w:sz w:val="24"/>
          <w:szCs w:val="24"/>
        </w:rPr>
        <w:t>tatų, reitingo ir kitų iškilusių klausimų, kurie, jei nebuvo numatyti sutartyje, bus aprašyti kaip priedas prie bendradarbiavimo sutarties.</w:t>
      </w:r>
    </w:p>
    <w:p w14:paraId="6C95442B" w14:textId="77777777" w:rsidR="009277A2" w:rsidRPr="0028172C" w:rsidRDefault="00106FFE" w:rsidP="00934418">
      <w:pPr>
        <w:pStyle w:val="Sraopastraipa"/>
        <w:jc w:val="both"/>
        <w:rPr>
          <w:rFonts w:ascii="Times New Roman" w:hAnsi="Times New Roman"/>
          <w:color w:val="000000" w:themeColor="text1"/>
          <w:sz w:val="24"/>
          <w:szCs w:val="24"/>
        </w:rPr>
      </w:pPr>
      <w:r>
        <w:rPr>
          <w:rFonts w:ascii="Times New Roman" w:hAnsi="Times New Roman"/>
          <w:sz w:val="24"/>
          <w:szCs w:val="24"/>
        </w:rPr>
        <w:t xml:space="preserve">Dėl reitingo skaičiavimo ir STL turimos programos naudojimo. LSTA pasisako už tai, kad Lietuvos stalo teniso bendruomenėje būtų naudojama vieninga varžybų rezultatų ir reitingų skaičiavimo programa ir nebūtų reitingo dubliavimo. Pripažįstame, kad šiuo metu STL naudojama programa yra pranašesnė už šiai dienai LSTA naudojamą programą. </w:t>
      </w:r>
      <w:r w:rsidR="009277A2">
        <w:rPr>
          <w:rFonts w:ascii="Times New Roman" w:hAnsi="Times New Roman"/>
          <w:sz w:val="24"/>
          <w:szCs w:val="24"/>
        </w:rPr>
        <w:t>Šiai dienai LSTA sutinka su STL programos naudojimu ir reitingo perdavimu, su sąlyga, kad ateityje LSTA įsigijus modernią (pasaulio stalo teniso standartus atitinkančią) programą, visi reitingai turės būti perduoti LSTA. O tuo tarpu iš LSTA programos reitingo duomenys turi būti perduoti į STL programą iki rugsėjo 1 d., kad šio sezono varžybų (kurios dar vyks birželio mėnesį) duomenis galėtume suvesti į LSTA programą</w:t>
      </w:r>
      <w:r w:rsidR="009277A2" w:rsidRPr="0028172C">
        <w:rPr>
          <w:rFonts w:ascii="Times New Roman" w:hAnsi="Times New Roman"/>
          <w:color w:val="000000" w:themeColor="text1"/>
          <w:sz w:val="24"/>
          <w:szCs w:val="24"/>
        </w:rPr>
        <w:t>.</w:t>
      </w:r>
      <w:r w:rsidR="0028172C" w:rsidRPr="0028172C">
        <w:rPr>
          <w:rFonts w:ascii="Times New Roman" w:hAnsi="Times New Roman"/>
          <w:color w:val="000000" w:themeColor="text1"/>
          <w:sz w:val="24"/>
          <w:szCs w:val="24"/>
        </w:rPr>
        <w:t xml:space="preserve"> </w:t>
      </w:r>
      <w:r w:rsidR="009277A2" w:rsidRPr="0028172C">
        <w:rPr>
          <w:rFonts w:ascii="Times New Roman" w:hAnsi="Times New Roman"/>
          <w:color w:val="000000" w:themeColor="text1"/>
          <w:sz w:val="24"/>
          <w:szCs w:val="24"/>
        </w:rPr>
        <w:t>Smulkesnė informacija pateikta STL pasiūlym</w:t>
      </w:r>
      <w:r w:rsidR="0028172C" w:rsidRPr="0028172C">
        <w:rPr>
          <w:rFonts w:ascii="Times New Roman" w:hAnsi="Times New Roman"/>
          <w:color w:val="000000" w:themeColor="text1"/>
          <w:sz w:val="24"/>
          <w:szCs w:val="24"/>
        </w:rPr>
        <w:t xml:space="preserve">e dėl reitingo skaičiavimo, kuriame išdėstytas abiem </w:t>
      </w:r>
      <w:r w:rsidR="0028172C" w:rsidRPr="0028172C">
        <w:rPr>
          <w:rFonts w:ascii="Times New Roman" w:hAnsi="Times New Roman"/>
          <w:color w:val="000000" w:themeColor="text1"/>
        </w:rPr>
        <w:t>pusėms naudingas scenarijus.</w:t>
      </w:r>
    </w:p>
    <w:p w14:paraId="356511F8" w14:textId="77777777" w:rsidR="001D022D" w:rsidRDefault="009277A2" w:rsidP="00F444FD">
      <w:pPr>
        <w:pStyle w:val="Sraopastraipa"/>
        <w:jc w:val="both"/>
        <w:rPr>
          <w:rFonts w:ascii="Times New Roman" w:hAnsi="Times New Roman"/>
          <w:sz w:val="24"/>
          <w:szCs w:val="24"/>
        </w:rPr>
      </w:pPr>
      <w:r w:rsidRPr="0028172C">
        <w:rPr>
          <w:rFonts w:ascii="Times New Roman" w:hAnsi="Times New Roman"/>
          <w:color w:val="000000" w:themeColor="text1"/>
          <w:sz w:val="24"/>
          <w:szCs w:val="24"/>
        </w:rPr>
        <w:t>Taip pat buvo keliamas klausimas dėl duomenų talpinimo, kad nuorodos būtų LSTA svetainėje. STL atstovai tam pritaria</w:t>
      </w:r>
      <w:r w:rsidR="00F444FD" w:rsidRPr="0028172C">
        <w:rPr>
          <w:rFonts w:ascii="Times New Roman" w:hAnsi="Times New Roman"/>
          <w:color w:val="000000" w:themeColor="text1"/>
          <w:sz w:val="24"/>
          <w:szCs w:val="24"/>
        </w:rPr>
        <w:t xml:space="preserve">, kad visa informacija turi būti vienoje vietoje ir kad reitingas </w:t>
      </w:r>
      <w:r w:rsidR="00226FB8" w:rsidRPr="0028172C">
        <w:rPr>
          <w:rFonts w:ascii="Times New Roman" w:hAnsi="Times New Roman"/>
          <w:color w:val="000000" w:themeColor="text1"/>
          <w:sz w:val="24"/>
          <w:szCs w:val="24"/>
        </w:rPr>
        <w:t>turėtų būti pasiekimas</w:t>
      </w:r>
      <w:r w:rsidR="00226FB8" w:rsidRPr="00F444FD">
        <w:rPr>
          <w:rFonts w:ascii="Times New Roman" w:hAnsi="Times New Roman"/>
          <w:sz w:val="24"/>
          <w:szCs w:val="24"/>
        </w:rPr>
        <w:t xml:space="preserve"> per</w:t>
      </w:r>
      <w:r w:rsidR="00F444FD">
        <w:rPr>
          <w:rFonts w:ascii="Times New Roman" w:hAnsi="Times New Roman"/>
          <w:sz w:val="24"/>
          <w:szCs w:val="24"/>
        </w:rPr>
        <w:t xml:space="preserve"> LSTA svetainę, </w:t>
      </w:r>
      <w:r w:rsidR="00226FB8" w:rsidRPr="00F444FD">
        <w:rPr>
          <w:rFonts w:ascii="Times New Roman" w:hAnsi="Times New Roman"/>
          <w:sz w:val="24"/>
          <w:szCs w:val="24"/>
        </w:rPr>
        <w:t xml:space="preserve">kad </w:t>
      </w:r>
      <w:r w:rsidR="00F444FD">
        <w:rPr>
          <w:rFonts w:ascii="Times New Roman" w:hAnsi="Times New Roman"/>
          <w:sz w:val="24"/>
          <w:szCs w:val="24"/>
        </w:rPr>
        <w:t>LSTA galėtų</w:t>
      </w:r>
      <w:r w:rsidR="00226FB8" w:rsidRPr="00F444FD">
        <w:rPr>
          <w:rFonts w:ascii="Times New Roman" w:hAnsi="Times New Roman"/>
          <w:sz w:val="24"/>
          <w:szCs w:val="24"/>
        </w:rPr>
        <w:t xml:space="preserve"> skleisti savo </w:t>
      </w:r>
      <w:r w:rsidR="00226FB8" w:rsidRPr="00F444FD">
        <w:rPr>
          <w:rFonts w:ascii="Times New Roman" w:hAnsi="Times New Roman"/>
          <w:sz w:val="24"/>
          <w:szCs w:val="24"/>
        </w:rPr>
        <w:lastRenderedPageBreak/>
        <w:t xml:space="preserve">aktualią informaciją. </w:t>
      </w:r>
      <w:r w:rsidR="00F444FD">
        <w:rPr>
          <w:rFonts w:ascii="Times New Roman" w:hAnsi="Times New Roman"/>
          <w:sz w:val="24"/>
          <w:szCs w:val="24"/>
        </w:rPr>
        <w:t xml:space="preserve">STL būtų </w:t>
      </w:r>
      <w:r w:rsidR="001D022D" w:rsidRPr="00F444FD">
        <w:rPr>
          <w:rFonts w:ascii="Times New Roman" w:hAnsi="Times New Roman"/>
          <w:sz w:val="24"/>
          <w:szCs w:val="24"/>
        </w:rPr>
        <w:t>lab</w:t>
      </w:r>
      <w:r w:rsidR="00F444FD">
        <w:rPr>
          <w:rFonts w:ascii="Times New Roman" w:hAnsi="Times New Roman"/>
          <w:sz w:val="24"/>
          <w:szCs w:val="24"/>
        </w:rPr>
        <w:t>iau būtume kaip operatoriai, kad LSTA</w:t>
      </w:r>
      <w:r w:rsidR="001D022D" w:rsidRPr="00F444FD">
        <w:rPr>
          <w:rFonts w:ascii="Times New Roman" w:hAnsi="Times New Roman"/>
          <w:sz w:val="24"/>
          <w:szCs w:val="24"/>
        </w:rPr>
        <w:t xml:space="preserve"> </w:t>
      </w:r>
      <w:r w:rsidR="00F444FD">
        <w:rPr>
          <w:rFonts w:ascii="Times New Roman" w:hAnsi="Times New Roman"/>
          <w:sz w:val="24"/>
          <w:szCs w:val="24"/>
        </w:rPr>
        <w:t xml:space="preserve">dėtų savo </w:t>
      </w:r>
      <w:proofErr w:type="spellStart"/>
      <w:r w:rsidR="00F444FD">
        <w:rPr>
          <w:rFonts w:ascii="Times New Roman" w:hAnsi="Times New Roman"/>
          <w:sz w:val="24"/>
          <w:szCs w:val="24"/>
        </w:rPr>
        <w:t>logo</w:t>
      </w:r>
      <w:proofErr w:type="spellEnd"/>
      <w:r w:rsidR="00F444FD">
        <w:rPr>
          <w:rFonts w:ascii="Times New Roman" w:hAnsi="Times New Roman"/>
          <w:sz w:val="24"/>
          <w:szCs w:val="24"/>
        </w:rPr>
        <w:t>, ir galėtų deklaruoti, kad tai yra LSTA</w:t>
      </w:r>
      <w:r w:rsidR="001D022D" w:rsidRPr="00F444FD">
        <w:rPr>
          <w:rFonts w:ascii="Times New Roman" w:hAnsi="Times New Roman"/>
          <w:sz w:val="24"/>
          <w:szCs w:val="24"/>
        </w:rPr>
        <w:t xml:space="preserve">. </w:t>
      </w:r>
      <w:r w:rsidR="00A35C9F" w:rsidRPr="00F444FD">
        <w:rPr>
          <w:rFonts w:ascii="Times New Roman" w:hAnsi="Times New Roman"/>
          <w:sz w:val="24"/>
          <w:szCs w:val="24"/>
        </w:rPr>
        <w:t xml:space="preserve">Čia bus </w:t>
      </w:r>
      <w:r w:rsidR="00F444FD">
        <w:rPr>
          <w:rFonts w:ascii="Times New Roman" w:hAnsi="Times New Roman"/>
          <w:sz w:val="24"/>
          <w:szCs w:val="24"/>
        </w:rPr>
        <w:t xml:space="preserve">ir </w:t>
      </w:r>
      <w:r w:rsidR="00A35C9F" w:rsidRPr="00F444FD">
        <w:rPr>
          <w:rFonts w:ascii="Times New Roman" w:hAnsi="Times New Roman"/>
          <w:sz w:val="24"/>
          <w:szCs w:val="24"/>
        </w:rPr>
        <w:t xml:space="preserve">LSTA reitingas. Tai turi būti </w:t>
      </w:r>
      <w:r w:rsidR="00F444FD">
        <w:rPr>
          <w:rFonts w:ascii="Times New Roman" w:hAnsi="Times New Roman"/>
          <w:sz w:val="24"/>
          <w:szCs w:val="24"/>
        </w:rPr>
        <w:t xml:space="preserve">numatyta </w:t>
      </w:r>
      <w:r w:rsidR="00A35C9F" w:rsidRPr="00F444FD">
        <w:rPr>
          <w:rFonts w:ascii="Times New Roman" w:hAnsi="Times New Roman"/>
          <w:sz w:val="24"/>
          <w:szCs w:val="24"/>
        </w:rPr>
        <w:t>sutarties priede</w:t>
      </w:r>
      <w:r w:rsidR="00F444FD">
        <w:rPr>
          <w:rFonts w:ascii="Times New Roman" w:hAnsi="Times New Roman"/>
          <w:sz w:val="24"/>
          <w:szCs w:val="24"/>
        </w:rPr>
        <w:t>. Šiuo klausimu atstovauti LSTA paskirtas, su jo sutikimu, Matas Skučas.</w:t>
      </w:r>
      <w:r w:rsidR="00A35C9F" w:rsidRPr="00F444FD">
        <w:rPr>
          <w:rFonts w:ascii="Times New Roman" w:hAnsi="Times New Roman"/>
          <w:sz w:val="24"/>
          <w:szCs w:val="24"/>
        </w:rPr>
        <w:t xml:space="preserve"> </w:t>
      </w:r>
    </w:p>
    <w:p w14:paraId="016F23C0" w14:textId="77777777" w:rsidR="0028172C" w:rsidRPr="00F444FD" w:rsidRDefault="00650835" w:rsidP="00F444FD">
      <w:pPr>
        <w:pStyle w:val="Sraopastraipa"/>
        <w:jc w:val="both"/>
        <w:rPr>
          <w:rFonts w:ascii="Times New Roman" w:hAnsi="Times New Roman"/>
          <w:sz w:val="24"/>
          <w:szCs w:val="24"/>
        </w:rPr>
      </w:pPr>
      <w:r>
        <w:rPr>
          <w:rFonts w:ascii="Times New Roman" w:hAnsi="Times New Roman"/>
          <w:sz w:val="24"/>
          <w:szCs w:val="24"/>
        </w:rPr>
        <w:t>STL atstovai informavo apie savo planus</w:t>
      </w:r>
      <w:r w:rsidR="0028172C">
        <w:rPr>
          <w:rFonts w:ascii="Times New Roman" w:hAnsi="Times New Roman"/>
          <w:sz w:val="24"/>
          <w:szCs w:val="24"/>
        </w:rPr>
        <w:t xml:space="preserve"> ateinančioje rinkiminėje konferencijoje tapti LSTA nariais, kas dar labiau sutvirtintų </w:t>
      </w:r>
      <w:r>
        <w:rPr>
          <w:rFonts w:ascii="Times New Roman" w:hAnsi="Times New Roman"/>
          <w:sz w:val="24"/>
          <w:szCs w:val="24"/>
        </w:rPr>
        <w:t xml:space="preserve">pasitikėjimą ir </w:t>
      </w:r>
      <w:r w:rsidR="0028172C">
        <w:rPr>
          <w:rFonts w:ascii="Times New Roman" w:hAnsi="Times New Roman"/>
          <w:sz w:val="24"/>
          <w:szCs w:val="24"/>
        </w:rPr>
        <w:t>bendradarbiavimą.</w:t>
      </w:r>
    </w:p>
    <w:p w14:paraId="1FBB2942" w14:textId="77777777" w:rsidR="00354F87" w:rsidRDefault="00F444FD" w:rsidP="00934418">
      <w:pPr>
        <w:pStyle w:val="Sraopastraipa"/>
        <w:jc w:val="both"/>
        <w:rPr>
          <w:rFonts w:ascii="Times New Roman" w:hAnsi="Times New Roman"/>
          <w:sz w:val="24"/>
          <w:szCs w:val="24"/>
        </w:rPr>
      </w:pPr>
      <w:r>
        <w:rPr>
          <w:rFonts w:ascii="Times New Roman" w:hAnsi="Times New Roman"/>
          <w:sz w:val="24"/>
          <w:szCs w:val="24"/>
        </w:rPr>
        <w:t>Kuriant šį projektą kviečiamas LSTA atstovas į STL tarybą, kad kartu galima būtų pakoreguoti, papildyti sutartinius dalykus. LSTA</w:t>
      </w:r>
      <w:r w:rsidR="0028172C">
        <w:rPr>
          <w:rFonts w:ascii="Times New Roman" w:hAnsi="Times New Roman"/>
          <w:sz w:val="24"/>
          <w:szCs w:val="24"/>
        </w:rPr>
        <w:t xml:space="preserve"> atstovu pasiūlyta </w:t>
      </w:r>
      <w:proofErr w:type="spellStart"/>
      <w:r w:rsidR="0028172C">
        <w:rPr>
          <w:rFonts w:ascii="Times New Roman" w:hAnsi="Times New Roman"/>
          <w:sz w:val="24"/>
          <w:szCs w:val="24"/>
        </w:rPr>
        <w:t>A.Kybartaitė</w:t>
      </w:r>
      <w:proofErr w:type="spellEnd"/>
      <w:r w:rsidR="0028172C">
        <w:rPr>
          <w:rFonts w:ascii="Times New Roman" w:hAnsi="Times New Roman"/>
          <w:sz w:val="24"/>
          <w:szCs w:val="24"/>
        </w:rPr>
        <w:t>, kuri iki gegužės 14 d. sutiko pakoreguoti sutartį ir pateikti patvirtinimui.</w:t>
      </w:r>
    </w:p>
    <w:p w14:paraId="6A2A9EC5" w14:textId="77777777" w:rsidR="00650835" w:rsidRDefault="00F444FD" w:rsidP="00934418">
      <w:pPr>
        <w:pStyle w:val="Sraopastraipa"/>
        <w:jc w:val="both"/>
        <w:rPr>
          <w:rFonts w:ascii="Times New Roman" w:hAnsi="Times New Roman"/>
          <w:sz w:val="24"/>
          <w:szCs w:val="24"/>
        </w:rPr>
      </w:pPr>
      <w:r>
        <w:rPr>
          <w:rFonts w:ascii="Times New Roman" w:hAnsi="Times New Roman"/>
          <w:sz w:val="24"/>
          <w:szCs w:val="24"/>
        </w:rPr>
        <w:t>S</w:t>
      </w:r>
      <w:r w:rsidR="00470480">
        <w:rPr>
          <w:rFonts w:ascii="Times New Roman" w:hAnsi="Times New Roman"/>
          <w:sz w:val="24"/>
          <w:szCs w:val="24"/>
        </w:rPr>
        <w:t>iūlo</w:t>
      </w:r>
      <w:r>
        <w:rPr>
          <w:rFonts w:ascii="Times New Roman" w:hAnsi="Times New Roman"/>
          <w:sz w:val="24"/>
          <w:szCs w:val="24"/>
        </w:rPr>
        <w:t>ma</w:t>
      </w:r>
      <w:r w:rsidR="00470480">
        <w:rPr>
          <w:rFonts w:ascii="Times New Roman" w:hAnsi="Times New Roman"/>
          <w:sz w:val="24"/>
          <w:szCs w:val="24"/>
        </w:rPr>
        <w:t xml:space="preserve"> nusimatyti terminus prie visų punktų. Susižymėti kas jau yra nuspręsta.</w:t>
      </w:r>
    </w:p>
    <w:p w14:paraId="0019D016" w14:textId="77777777" w:rsidR="00650835" w:rsidRDefault="00650835" w:rsidP="00934418">
      <w:pPr>
        <w:pStyle w:val="Sraopastraipa"/>
        <w:jc w:val="both"/>
        <w:rPr>
          <w:rFonts w:ascii="Times New Roman" w:hAnsi="Times New Roman"/>
          <w:sz w:val="24"/>
          <w:szCs w:val="24"/>
        </w:rPr>
      </w:pPr>
      <w:r>
        <w:rPr>
          <w:rFonts w:ascii="Times New Roman" w:hAnsi="Times New Roman"/>
          <w:sz w:val="24"/>
          <w:szCs w:val="24"/>
        </w:rPr>
        <w:t>Reziumuojama: iki gegužės 15 d pasirašoma bendradarbiavimo sutartis tarp abiejų organizacijų.</w:t>
      </w:r>
    </w:p>
    <w:p w14:paraId="795095FC" w14:textId="77777777" w:rsidR="00650835" w:rsidRDefault="00650835" w:rsidP="00934418">
      <w:pPr>
        <w:pStyle w:val="Sraopastraipa"/>
        <w:jc w:val="both"/>
        <w:rPr>
          <w:rFonts w:ascii="Times New Roman" w:hAnsi="Times New Roman"/>
          <w:sz w:val="24"/>
          <w:szCs w:val="24"/>
        </w:rPr>
      </w:pPr>
      <w:r>
        <w:rPr>
          <w:rFonts w:ascii="Times New Roman" w:hAnsi="Times New Roman"/>
          <w:sz w:val="24"/>
          <w:szCs w:val="24"/>
        </w:rPr>
        <w:t>Iki  gegužės 25 d. STL pateikiami varžybų nuostatai;</w:t>
      </w:r>
    </w:p>
    <w:p w14:paraId="2396D505" w14:textId="77777777" w:rsidR="00650835" w:rsidRDefault="00650835" w:rsidP="00934418">
      <w:pPr>
        <w:pStyle w:val="Sraopastraipa"/>
        <w:jc w:val="both"/>
        <w:rPr>
          <w:rFonts w:ascii="Times New Roman" w:hAnsi="Times New Roman"/>
          <w:sz w:val="24"/>
          <w:szCs w:val="24"/>
        </w:rPr>
      </w:pPr>
      <w:r>
        <w:rPr>
          <w:rFonts w:ascii="Times New Roman" w:hAnsi="Times New Roman"/>
          <w:sz w:val="24"/>
          <w:szCs w:val="24"/>
        </w:rPr>
        <w:t>Iki birželio 1 d. pateikiami STA komisijų patvirtinimai dėl Lygų nuostatų ir varžybų kalendoriaus.</w:t>
      </w:r>
    </w:p>
    <w:p w14:paraId="6C76D44A" w14:textId="77777777" w:rsidR="00470480" w:rsidRDefault="00650835" w:rsidP="00934418">
      <w:pPr>
        <w:pStyle w:val="Sraopastraipa"/>
        <w:jc w:val="both"/>
        <w:rPr>
          <w:rFonts w:ascii="Times New Roman" w:hAnsi="Times New Roman"/>
          <w:sz w:val="24"/>
          <w:szCs w:val="24"/>
        </w:rPr>
      </w:pPr>
      <w:r>
        <w:rPr>
          <w:rFonts w:ascii="Times New Roman" w:hAnsi="Times New Roman"/>
          <w:sz w:val="24"/>
          <w:szCs w:val="24"/>
        </w:rPr>
        <w:t>Liepos 1 d. bus paskelbta komandų registracija.</w:t>
      </w:r>
      <w:r w:rsidR="00470480">
        <w:rPr>
          <w:rFonts w:ascii="Times New Roman" w:hAnsi="Times New Roman"/>
          <w:sz w:val="24"/>
          <w:szCs w:val="24"/>
        </w:rPr>
        <w:t xml:space="preserve"> </w:t>
      </w:r>
    </w:p>
    <w:p w14:paraId="25BB12EB" w14:textId="77777777" w:rsidR="00DC76F5" w:rsidRDefault="00DC76F5" w:rsidP="007D1772">
      <w:pPr>
        <w:spacing w:line="276" w:lineRule="auto"/>
        <w:jc w:val="both"/>
        <w:rPr>
          <w:lang w:val="lt-LT"/>
        </w:rPr>
      </w:pPr>
    </w:p>
    <w:p w14:paraId="14D19AEA" w14:textId="77777777" w:rsidR="0028172C" w:rsidRDefault="0028172C" w:rsidP="007D1772">
      <w:pPr>
        <w:spacing w:line="276" w:lineRule="auto"/>
        <w:jc w:val="both"/>
        <w:rPr>
          <w:lang w:val="lt-LT"/>
        </w:rPr>
      </w:pPr>
    </w:p>
    <w:p w14:paraId="4830B8CE" w14:textId="77777777" w:rsidR="0028172C" w:rsidRDefault="0028172C" w:rsidP="007D1772">
      <w:pPr>
        <w:spacing w:line="276" w:lineRule="auto"/>
        <w:jc w:val="both"/>
        <w:rPr>
          <w:lang w:val="lt-LT"/>
        </w:rPr>
      </w:pPr>
    </w:p>
    <w:p w14:paraId="102EA0B6" w14:textId="77777777" w:rsidR="00DC76F5" w:rsidRDefault="00DC76F5" w:rsidP="007D1772">
      <w:pPr>
        <w:spacing w:line="276" w:lineRule="auto"/>
        <w:jc w:val="both"/>
        <w:rPr>
          <w:lang w:val="lt-LT"/>
        </w:rPr>
      </w:pPr>
    </w:p>
    <w:p w14:paraId="67D832D7" w14:textId="77777777" w:rsidR="00DC76F5" w:rsidRDefault="00DC76F5" w:rsidP="007D1772">
      <w:pPr>
        <w:spacing w:line="276" w:lineRule="auto"/>
        <w:jc w:val="both"/>
        <w:rPr>
          <w:lang w:val="lt-LT"/>
        </w:rPr>
      </w:pPr>
    </w:p>
    <w:p w14:paraId="6C23624E" w14:textId="77777777" w:rsidR="002F5E7E" w:rsidRPr="007977A6" w:rsidRDefault="00130776" w:rsidP="007D1772">
      <w:pPr>
        <w:spacing w:line="276" w:lineRule="auto"/>
        <w:jc w:val="both"/>
        <w:rPr>
          <w:lang w:val="lt-LT"/>
        </w:rPr>
      </w:pPr>
      <w:r w:rsidRPr="007977A6">
        <w:rPr>
          <w:lang w:val="lt-LT"/>
        </w:rPr>
        <w:t>Prezidentė</w:t>
      </w:r>
      <w:r w:rsidRPr="007977A6">
        <w:rPr>
          <w:rFonts w:eastAsia="Calibri"/>
          <w:lang w:val="lt-LT"/>
        </w:rPr>
        <w:t xml:space="preserve">                               </w:t>
      </w:r>
      <w:r w:rsidR="00ED6AD6" w:rsidRPr="007977A6">
        <w:rPr>
          <w:rFonts w:eastAsia="Calibri"/>
          <w:lang w:val="lt-LT"/>
        </w:rPr>
        <w:t xml:space="preserve">                            </w:t>
      </w:r>
      <w:r w:rsidRPr="007977A6">
        <w:rPr>
          <w:rFonts w:eastAsia="Calibri"/>
          <w:lang w:val="lt-LT"/>
        </w:rPr>
        <w:t xml:space="preserve">            </w:t>
      </w:r>
      <w:r w:rsidR="00C5420A" w:rsidRPr="007977A6">
        <w:rPr>
          <w:rFonts w:eastAsia="Calibri"/>
          <w:lang w:val="lt-LT"/>
        </w:rPr>
        <w:tab/>
      </w:r>
      <w:r w:rsidR="00C5420A" w:rsidRPr="007977A6">
        <w:rPr>
          <w:rFonts w:eastAsia="Calibri"/>
          <w:lang w:val="lt-LT"/>
        </w:rPr>
        <w:tab/>
      </w:r>
      <w:r w:rsidR="00080EFA" w:rsidRPr="007977A6">
        <w:rPr>
          <w:rFonts w:eastAsia="Calibri"/>
          <w:lang w:val="lt-LT"/>
        </w:rPr>
        <w:tab/>
      </w:r>
      <w:r w:rsidRPr="007977A6">
        <w:rPr>
          <w:lang w:val="lt-LT"/>
        </w:rPr>
        <w:t>Inga Navickienė</w:t>
      </w:r>
      <w:r w:rsidRPr="007977A6">
        <w:rPr>
          <w:rFonts w:eastAsia="Calibri"/>
          <w:lang w:val="lt-LT"/>
        </w:rPr>
        <w:t xml:space="preserve">   </w:t>
      </w:r>
    </w:p>
    <w:p w14:paraId="247F4260" w14:textId="77777777" w:rsidR="000A19D9" w:rsidRPr="007977A6" w:rsidRDefault="00130776" w:rsidP="007D1772">
      <w:pPr>
        <w:spacing w:line="276" w:lineRule="auto"/>
        <w:jc w:val="both"/>
        <w:rPr>
          <w:lang w:val="lt-LT"/>
        </w:rPr>
      </w:pPr>
      <w:r w:rsidRPr="007977A6">
        <w:rPr>
          <w:rFonts w:eastAsia="Calibri"/>
          <w:lang w:val="lt-LT"/>
        </w:rPr>
        <w:t xml:space="preserve">         </w:t>
      </w:r>
    </w:p>
    <w:p w14:paraId="4122100D" w14:textId="77777777" w:rsidR="000A19D9" w:rsidRPr="007977A6" w:rsidRDefault="000A19D9" w:rsidP="007D1772">
      <w:pPr>
        <w:spacing w:line="276" w:lineRule="auto"/>
        <w:rPr>
          <w:bCs/>
          <w:lang w:val="lt-LT"/>
        </w:rPr>
      </w:pPr>
    </w:p>
    <w:p w14:paraId="52CE9EE2" w14:textId="77777777" w:rsidR="000A19D9" w:rsidRPr="007977A6" w:rsidRDefault="000A19D9" w:rsidP="007D1772">
      <w:pPr>
        <w:spacing w:line="276" w:lineRule="auto"/>
        <w:rPr>
          <w:bCs/>
          <w:lang w:val="lt-LT"/>
        </w:rPr>
      </w:pPr>
    </w:p>
    <w:p w14:paraId="5BB22DF9" w14:textId="77777777" w:rsidR="00130776" w:rsidRPr="007977A6" w:rsidRDefault="002F7F99" w:rsidP="007D1772">
      <w:pPr>
        <w:spacing w:line="276" w:lineRule="auto"/>
        <w:rPr>
          <w:bCs/>
          <w:lang w:val="lt-LT"/>
        </w:rPr>
      </w:pPr>
      <w:r w:rsidRPr="007977A6">
        <w:rPr>
          <w:bCs/>
          <w:lang w:val="lt-LT"/>
        </w:rPr>
        <w:t xml:space="preserve">Posėdžio sekretorė </w:t>
      </w:r>
      <w:r w:rsidRPr="007977A6">
        <w:rPr>
          <w:bCs/>
          <w:lang w:val="lt-LT"/>
        </w:rPr>
        <w:tab/>
      </w:r>
      <w:r w:rsidRPr="007977A6">
        <w:rPr>
          <w:bCs/>
          <w:lang w:val="lt-LT"/>
        </w:rPr>
        <w:tab/>
      </w:r>
      <w:r w:rsidRPr="007977A6">
        <w:rPr>
          <w:bCs/>
          <w:lang w:val="lt-LT"/>
        </w:rPr>
        <w:tab/>
      </w:r>
      <w:r w:rsidRPr="007977A6">
        <w:rPr>
          <w:bCs/>
          <w:lang w:val="lt-LT"/>
        </w:rPr>
        <w:tab/>
      </w:r>
      <w:r w:rsidR="00227972" w:rsidRPr="007977A6">
        <w:rPr>
          <w:bCs/>
          <w:lang w:val="lt-LT"/>
        </w:rPr>
        <w:t xml:space="preserve">        </w:t>
      </w:r>
      <w:r w:rsidR="00E557FC" w:rsidRPr="007977A6">
        <w:rPr>
          <w:bCs/>
          <w:lang w:val="lt-LT"/>
        </w:rPr>
        <w:tab/>
      </w:r>
      <w:r w:rsidR="00227972" w:rsidRPr="007977A6">
        <w:rPr>
          <w:bCs/>
          <w:lang w:val="lt-LT"/>
        </w:rPr>
        <w:t xml:space="preserve">  </w:t>
      </w:r>
      <w:r w:rsidR="00080EFA" w:rsidRPr="007977A6">
        <w:rPr>
          <w:bCs/>
          <w:lang w:val="lt-LT"/>
        </w:rPr>
        <w:tab/>
      </w:r>
      <w:r w:rsidR="00080EFA" w:rsidRPr="007977A6">
        <w:rPr>
          <w:bCs/>
          <w:lang w:val="lt-LT"/>
        </w:rPr>
        <w:tab/>
      </w:r>
      <w:r w:rsidR="00080EFA" w:rsidRPr="007977A6">
        <w:rPr>
          <w:bCs/>
          <w:lang w:val="lt-LT"/>
        </w:rPr>
        <w:tab/>
      </w:r>
      <w:r w:rsidRPr="007977A6">
        <w:rPr>
          <w:bCs/>
          <w:lang w:val="lt-LT"/>
        </w:rPr>
        <w:t>Justė Mažeikienė</w:t>
      </w:r>
    </w:p>
    <w:sectPr w:rsidR="00130776" w:rsidRPr="007977A6" w:rsidSect="00C5420A">
      <w:footerReference w:type="default" r:id="rId10"/>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D835" w14:textId="77777777" w:rsidR="00CF6B26" w:rsidRDefault="00CF6B26">
      <w:r>
        <w:separator/>
      </w:r>
    </w:p>
  </w:endnote>
  <w:endnote w:type="continuationSeparator" w:id="0">
    <w:p w14:paraId="0C7D8A72" w14:textId="77777777" w:rsidR="00CF6B26" w:rsidRDefault="00CF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CFF" w14:textId="77777777" w:rsidR="001F260A" w:rsidRDefault="001F260A">
    <w:pPr>
      <w:pStyle w:val="Porat"/>
      <w:rPr>
        <w:lang w:val="lt-LT"/>
      </w:rPr>
    </w:pPr>
    <w:r>
      <w:rPr>
        <w:lang w:val="lt-LT"/>
      </w:rPr>
      <w:t>________________________________________________________________________</w:t>
    </w:r>
  </w:p>
  <w:p w14:paraId="4F5C7414" w14:textId="77777777" w:rsidR="001F260A" w:rsidRDefault="001F260A">
    <w:pPr>
      <w:pStyle w:val="Porat"/>
    </w:pPr>
    <w:proofErr w:type="spellStart"/>
    <w:r>
      <w:rPr>
        <w:lang w:val="lt-LT"/>
      </w:rPr>
      <w:t>Įm.kodas</w:t>
    </w:r>
    <w:proofErr w:type="spellEnd"/>
    <w:r>
      <w:rPr>
        <w:lang w:val="lt-LT"/>
      </w:rPr>
      <w:t xml:space="preserve">: </w:t>
    </w:r>
    <w:r>
      <w:rPr>
        <w:lang w:val="en-US"/>
      </w:rPr>
      <w:t xml:space="preserve">190783878, AB SEB </w:t>
    </w:r>
    <w:proofErr w:type="spellStart"/>
    <w:r>
      <w:rPr>
        <w:lang w:val="en-US"/>
      </w:rPr>
      <w:t>bankas</w:t>
    </w:r>
    <w:proofErr w:type="spellEnd"/>
    <w:r>
      <w:rPr>
        <w:lang w:val="en-US"/>
      </w:rPr>
      <w:t xml:space="preserve">, </w:t>
    </w:r>
    <w:r>
      <w:rPr>
        <w:lang w:val="en-US"/>
      </w:rPr>
      <w:tab/>
    </w:r>
    <w:proofErr w:type="spellStart"/>
    <w:r>
      <w:rPr>
        <w:lang w:val="en-US"/>
      </w:rPr>
      <w:t>Banko</w:t>
    </w:r>
    <w:proofErr w:type="spellEnd"/>
    <w:r>
      <w:rPr>
        <w:lang w:val="en-US"/>
      </w:rPr>
      <w:t xml:space="preserve"> </w:t>
    </w:r>
    <w:proofErr w:type="spellStart"/>
    <w:r>
      <w:rPr>
        <w:lang w:val="en-US"/>
      </w:rPr>
      <w:t>kodas</w:t>
    </w:r>
    <w:proofErr w:type="spellEnd"/>
    <w:r>
      <w:rPr>
        <w:lang w:val="en-US"/>
      </w:rPr>
      <w:t>: 70440, A/s</w:t>
    </w:r>
    <w:r>
      <w:rPr>
        <w:lang w:val="lt-LT"/>
      </w:rPr>
      <w:t xml:space="preserve"> : LT </w:t>
    </w:r>
    <w:r>
      <w:rPr>
        <w:lang w:val="en-US"/>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B29E" w14:textId="77777777" w:rsidR="00CF6B26" w:rsidRDefault="00CF6B26">
      <w:r>
        <w:separator/>
      </w:r>
    </w:p>
  </w:footnote>
  <w:footnote w:type="continuationSeparator" w:id="0">
    <w:p w14:paraId="4C66EF6F" w14:textId="77777777" w:rsidR="00CF6B26" w:rsidRDefault="00CF6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F4D"/>
    <w:multiLevelType w:val="hybridMultilevel"/>
    <w:tmpl w:val="EB9E914A"/>
    <w:lvl w:ilvl="0" w:tplc="8E68C2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BD23B9"/>
    <w:multiLevelType w:val="hybridMultilevel"/>
    <w:tmpl w:val="1F0E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4EAE"/>
    <w:multiLevelType w:val="hybridMultilevel"/>
    <w:tmpl w:val="A0FA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6CB8"/>
    <w:multiLevelType w:val="hybridMultilevel"/>
    <w:tmpl w:val="D026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705E"/>
    <w:multiLevelType w:val="hybridMultilevel"/>
    <w:tmpl w:val="0350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314F7"/>
    <w:multiLevelType w:val="hybridMultilevel"/>
    <w:tmpl w:val="4D46E3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328A5"/>
    <w:multiLevelType w:val="hybridMultilevel"/>
    <w:tmpl w:val="22627A32"/>
    <w:lvl w:ilvl="0" w:tplc="F7D89D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484057"/>
    <w:multiLevelType w:val="hybridMultilevel"/>
    <w:tmpl w:val="83663FF0"/>
    <w:lvl w:ilvl="0" w:tplc="A1362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B5AE2"/>
    <w:multiLevelType w:val="hybridMultilevel"/>
    <w:tmpl w:val="87FEC4E6"/>
    <w:lvl w:ilvl="0" w:tplc="8EE460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C51D1D"/>
    <w:multiLevelType w:val="hybridMultilevel"/>
    <w:tmpl w:val="98E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A113A"/>
    <w:multiLevelType w:val="hybridMultilevel"/>
    <w:tmpl w:val="EADC8EAC"/>
    <w:lvl w:ilvl="0" w:tplc="96547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380B"/>
    <w:multiLevelType w:val="hybridMultilevel"/>
    <w:tmpl w:val="89F0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149D"/>
    <w:multiLevelType w:val="hybridMultilevel"/>
    <w:tmpl w:val="3528BF76"/>
    <w:lvl w:ilvl="0" w:tplc="A8E4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F8193B"/>
    <w:multiLevelType w:val="hybridMultilevel"/>
    <w:tmpl w:val="3F96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B3E61"/>
    <w:multiLevelType w:val="hybridMultilevel"/>
    <w:tmpl w:val="6E2A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F2EA5"/>
    <w:multiLevelType w:val="multilevel"/>
    <w:tmpl w:val="2EFF2EA5"/>
    <w:lvl w:ilvl="0">
      <w:start w:val="1"/>
      <w:numFmt w:val="decimal"/>
      <w:lvlText w:val="%1."/>
      <w:lvlJc w:val="left"/>
      <w:pPr>
        <w:ind w:left="-208" w:hanging="360"/>
      </w:pPr>
      <w:rPr>
        <w:rFonts w:hint="default"/>
        <w:color w:val="auto"/>
      </w:rPr>
    </w:lvl>
    <w:lvl w:ilvl="1">
      <w:start w:val="1"/>
      <w:numFmt w:val="lowerLetter"/>
      <w:lvlText w:val="%2."/>
      <w:lvlJc w:val="left"/>
      <w:pPr>
        <w:ind w:left="512" w:hanging="360"/>
      </w:pPr>
    </w:lvl>
    <w:lvl w:ilvl="2">
      <w:start w:val="1"/>
      <w:numFmt w:val="lowerRoman"/>
      <w:lvlText w:val="%3."/>
      <w:lvlJc w:val="right"/>
      <w:pPr>
        <w:ind w:left="1232" w:hanging="180"/>
      </w:pPr>
    </w:lvl>
    <w:lvl w:ilvl="3">
      <w:start w:val="1"/>
      <w:numFmt w:val="decimal"/>
      <w:lvlText w:val="%4."/>
      <w:lvlJc w:val="left"/>
      <w:pPr>
        <w:ind w:left="1952" w:hanging="360"/>
      </w:pPr>
    </w:lvl>
    <w:lvl w:ilvl="4">
      <w:start w:val="1"/>
      <w:numFmt w:val="lowerLetter"/>
      <w:lvlText w:val="%5."/>
      <w:lvlJc w:val="left"/>
      <w:pPr>
        <w:ind w:left="2672" w:hanging="360"/>
      </w:pPr>
    </w:lvl>
    <w:lvl w:ilvl="5">
      <w:start w:val="1"/>
      <w:numFmt w:val="lowerRoman"/>
      <w:lvlText w:val="%6."/>
      <w:lvlJc w:val="right"/>
      <w:pPr>
        <w:ind w:left="3392" w:hanging="180"/>
      </w:pPr>
    </w:lvl>
    <w:lvl w:ilvl="6">
      <w:start w:val="1"/>
      <w:numFmt w:val="decimal"/>
      <w:lvlText w:val="%7."/>
      <w:lvlJc w:val="left"/>
      <w:pPr>
        <w:ind w:left="4112" w:hanging="360"/>
      </w:pPr>
    </w:lvl>
    <w:lvl w:ilvl="7">
      <w:start w:val="1"/>
      <w:numFmt w:val="lowerLetter"/>
      <w:lvlText w:val="%8."/>
      <w:lvlJc w:val="left"/>
      <w:pPr>
        <w:ind w:left="4832" w:hanging="360"/>
      </w:pPr>
    </w:lvl>
    <w:lvl w:ilvl="8">
      <w:start w:val="1"/>
      <w:numFmt w:val="lowerRoman"/>
      <w:lvlText w:val="%9."/>
      <w:lvlJc w:val="right"/>
      <w:pPr>
        <w:ind w:left="5552" w:hanging="180"/>
      </w:pPr>
    </w:lvl>
  </w:abstractNum>
  <w:abstractNum w:abstractNumId="16" w15:restartNumberingAfterBreak="0">
    <w:nsid w:val="3101395C"/>
    <w:multiLevelType w:val="hybridMultilevel"/>
    <w:tmpl w:val="73D4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25913"/>
    <w:multiLevelType w:val="hybridMultilevel"/>
    <w:tmpl w:val="34FE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0522"/>
    <w:multiLevelType w:val="hybridMultilevel"/>
    <w:tmpl w:val="B56ED508"/>
    <w:lvl w:ilvl="0" w:tplc="4EACB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7F764B"/>
    <w:multiLevelType w:val="hybridMultilevel"/>
    <w:tmpl w:val="4624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62C68"/>
    <w:multiLevelType w:val="hybridMultilevel"/>
    <w:tmpl w:val="04F2375C"/>
    <w:lvl w:ilvl="0" w:tplc="9B64E6FC">
      <w:start w:val="1"/>
      <w:numFmt w:val="decimal"/>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C996960"/>
    <w:multiLevelType w:val="hybridMultilevel"/>
    <w:tmpl w:val="7AE6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90ADD"/>
    <w:multiLevelType w:val="hybridMultilevel"/>
    <w:tmpl w:val="DBA8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FB5"/>
    <w:multiLevelType w:val="hybridMultilevel"/>
    <w:tmpl w:val="3684E7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735CE"/>
    <w:multiLevelType w:val="hybridMultilevel"/>
    <w:tmpl w:val="ACE4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54E47"/>
    <w:multiLevelType w:val="hybridMultilevel"/>
    <w:tmpl w:val="360026B6"/>
    <w:lvl w:ilvl="0" w:tplc="DA0CB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D317B3"/>
    <w:multiLevelType w:val="hybridMultilevel"/>
    <w:tmpl w:val="13B0CEDC"/>
    <w:lvl w:ilvl="0" w:tplc="C9EE412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95A3EB8"/>
    <w:multiLevelType w:val="hybridMultilevel"/>
    <w:tmpl w:val="B32E8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01024"/>
    <w:multiLevelType w:val="hybridMultilevel"/>
    <w:tmpl w:val="6FBE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B5741"/>
    <w:multiLevelType w:val="hybridMultilevel"/>
    <w:tmpl w:val="D6063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16399"/>
    <w:multiLevelType w:val="hybridMultilevel"/>
    <w:tmpl w:val="3144461A"/>
    <w:lvl w:ilvl="0" w:tplc="160891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E934A25"/>
    <w:multiLevelType w:val="hybridMultilevel"/>
    <w:tmpl w:val="8FA4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A1F87"/>
    <w:multiLevelType w:val="hybridMultilevel"/>
    <w:tmpl w:val="787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04428"/>
    <w:multiLevelType w:val="hybridMultilevel"/>
    <w:tmpl w:val="5EDC9248"/>
    <w:lvl w:ilvl="0" w:tplc="76A4DEC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0856184"/>
    <w:multiLevelType w:val="hybridMultilevel"/>
    <w:tmpl w:val="8756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2F72"/>
    <w:multiLevelType w:val="hybridMultilevel"/>
    <w:tmpl w:val="E7207456"/>
    <w:lvl w:ilvl="0" w:tplc="62F8557C">
      <w:start w:val="1"/>
      <w:numFmt w:val="decimal"/>
      <w:lvlText w:val="%1."/>
      <w:lvlJc w:val="left"/>
      <w:pPr>
        <w:ind w:left="810" w:hanging="360"/>
      </w:pPr>
      <w:rPr>
        <w:rFonts w:ascii="Calibri" w:eastAsia="Calibri" w:hAnsi="Calibri"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6" w15:restartNumberingAfterBreak="0">
    <w:nsid w:val="77217DB3"/>
    <w:multiLevelType w:val="hybridMultilevel"/>
    <w:tmpl w:val="64AA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14235"/>
    <w:multiLevelType w:val="hybridMultilevel"/>
    <w:tmpl w:val="FC32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2C8"/>
    <w:multiLevelType w:val="hybridMultilevel"/>
    <w:tmpl w:val="14CAD31C"/>
    <w:lvl w:ilvl="0" w:tplc="87D6B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C4824"/>
    <w:multiLevelType w:val="hybridMultilevel"/>
    <w:tmpl w:val="84D2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666D6"/>
    <w:multiLevelType w:val="hybridMultilevel"/>
    <w:tmpl w:val="9CDEA040"/>
    <w:lvl w:ilvl="0" w:tplc="95B8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FD20FD"/>
    <w:multiLevelType w:val="hybridMultilevel"/>
    <w:tmpl w:val="2132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37"/>
  </w:num>
  <w:num w:numId="4">
    <w:abstractNumId w:val="40"/>
  </w:num>
  <w:num w:numId="5">
    <w:abstractNumId w:val="1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4"/>
  </w:num>
  <w:num w:numId="11">
    <w:abstractNumId w:val="38"/>
  </w:num>
  <w:num w:numId="12">
    <w:abstractNumId w:val="20"/>
  </w:num>
  <w:num w:numId="13">
    <w:abstractNumId w:val="2"/>
  </w:num>
  <w:num w:numId="14">
    <w:abstractNumId w:val="26"/>
  </w:num>
  <w:num w:numId="15">
    <w:abstractNumId w:val="8"/>
  </w:num>
  <w:num w:numId="16">
    <w:abstractNumId w:val="0"/>
  </w:num>
  <w:num w:numId="17">
    <w:abstractNumId w:val="19"/>
  </w:num>
  <w:num w:numId="18">
    <w:abstractNumId w:val="24"/>
  </w:num>
  <w:num w:numId="19">
    <w:abstractNumId w:val="36"/>
  </w:num>
  <w:num w:numId="20">
    <w:abstractNumId w:val="27"/>
  </w:num>
  <w:num w:numId="21">
    <w:abstractNumId w:val="25"/>
  </w:num>
  <w:num w:numId="22">
    <w:abstractNumId w:val="16"/>
  </w:num>
  <w:num w:numId="23">
    <w:abstractNumId w:val="13"/>
  </w:num>
  <w:num w:numId="24">
    <w:abstractNumId w:val="1"/>
  </w:num>
  <w:num w:numId="25">
    <w:abstractNumId w:val="21"/>
  </w:num>
  <w:num w:numId="26">
    <w:abstractNumId w:val="3"/>
  </w:num>
  <w:num w:numId="27">
    <w:abstractNumId w:val="14"/>
  </w:num>
  <w:num w:numId="28">
    <w:abstractNumId w:val="41"/>
  </w:num>
  <w:num w:numId="29">
    <w:abstractNumId w:val="17"/>
  </w:num>
  <w:num w:numId="30">
    <w:abstractNumId w:val="22"/>
  </w:num>
  <w:num w:numId="31">
    <w:abstractNumId w:val="23"/>
  </w:num>
  <w:num w:numId="32">
    <w:abstractNumId w:val="5"/>
  </w:num>
  <w:num w:numId="33">
    <w:abstractNumId w:val="31"/>
  </w:num>
  <w:num w:numId="34">
    <w:abstractNumId w:val="12"/>
  </w:num>
  <w:num w:numId="35">
    <w:abstractNumId w:val="9"/>
  </w:num>
  <w:num w:numId="36">
    <w:abstractNumId w:val="32"/>
  </w:num>
  <w:num w:numId="37">
    <w:abstractNumId w:val="30"/>
  </w:num>
  <w:num w:numId="38">
    <w:abstractNumId w:val="28"/>
  </w:num>
  <w:num w:numId="39">
    <w:abstractNumId w:val="18"/>
  </w:num>
  <w:num w:numId="40">
    <w:abstractNumId w:val="4"/>
  </w:num>
  <w:num w:numId="41">
    <w:abstractNumId w:val="1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F"/>
    <w:rsid w:val="0000179B"/>
    <w:rsid w:val="00003197"/>
    <w:rsid w:val="00003D1C"/>
    <w:rsid w:val="00004DD9"/>
    <w:rsid w:val="00005BAE"/>
    <w:rsid w:val="00013C15"/>
    <w:rsid w:val="00020F94"/>
    <w:rsid w:val="0002390F"/>
    <w:rsid w:val="00023F7B"/>
    <w:rsid w:val="0002505A"/>
    <w:rsid w:val="00025B7D"/>
    <w:rsid w:val="00027867"/>
    <w:rsid w:val="00027CD3"/>
    <w:rsid w:val="0003723E"/>
    <w:rsid w:val="00040451"/>
    <w:rsid w:val="0004074F"/>
    <w:rsid w:val="00041804"/>
    <w:rsid w:val="0004407B"/>
    <w:rsid w:val="00044F6E"/>
    <w:rsid w:val="000476E4"/>
    <w:rsid w:val="00047EA2"/>
    <w:rsid w:val="00053F64"/>
    <w:rsid w:val="000569CC"/>
    <w:rsid w:val="0005788C"/>
    <w:rsid w:val="0006008B"/>
    <w:rsid w:val="00062115"/>
    <w:rsid w:val="000626E4"/>
    <w:rsid w:val="00062985"/>
    <w:rsid w:val="00066625"/>
    <w:rsid w:val="0006719D"/>
    <w:rsid w:val="00072BA9"/>
    <w:rsid w:val="00072BCF"/>
    <w:rsid w:val="0007688E"/>
    <w:rsid w:val="00076C34"/>
    <w:rsid w:val="00080798"/>
    <w:rsid w:val="00080DF7"/>
    <w:rsid w:val="00080EFA"/>
    <w:rsid w:val="00084285"/>
    <w:rsid w:val="00084BA8"/>
    <w:rsid w:val="000905D5"/>
    <w:rsid w:val="00095ACB"/>
    <w:rsid w:val="00096878"/>
    <w:rsid w:val="00097374"/>
    <w:rsid w:val="00097BBC"/>
    <w:rsid w:val="000A06CD"/>
    <w:rsid w:val="000A0A75"/>
    <w:rsid w:val="000A19D9"/>
    <w:rsid w:val="000A25F6"/>
    <w:rsid w:val="000A2BE4"/>
    <w:rsid w:val="000A30E4"/>
    <w:rsid w:val="000A3E78"/>
    <w:rsid w:val="000A674C"/>
    <w:rsid w:val="000B301A"/>
    <w:rsid w:val="000B3123"/>
    <w:rsid w:val="000B3841"/>
    <w:rsid w:val="000B3AC7"/>
    <w:rsid w:val="000B3B86"/>
    <w:rsid w:val="000C2E9B"/>
    <w:rsid w:val="000D3074"/>
    <w:rsid w:val="000D5971"/>
    <w:rsid w:val="000D6B9D"/>
    <w:rsid w:val="000D6F0A"/>
    <w:rsid w:val="000D75F0"/>
    <w:rsid w:val="000E51D5"/>
    <w:rsid w:val="000E5826"/>
    <w:rsid w:val="000E773C"/>
    <w:rsid w:val="000E79E9"/>
    <w:rsid w:val="000F0D7F"/>
    <w:rsid w:val="000F566B"/>
    <w:rsid w:val="000F5BDC"/>
    <w:rsid w:val="000F734B"/>
    <w:rsid w:val="00100837"/>
    <w:rsid w:val="0010202B"/>
    <w:rsid w:val="00103C46"/>
    <w:rsid w:val="00106FFE"/>
    <w:rsid w:val="00110C31"/>
    <w:rsid w:val="0011194D"/>
    <w:rsid w:val="00111A63"/>
    <w:rsid w:val="001147F2"/>
    <w:rsid w:val="0011586D"/>
    <w:rsid w:val="00116BDF"/>
    <w:rsid w:val="00120673"/>
    <w:rsid w:val="00121EA7"/>
    <w:rsid w:val="0012507D"/>
    <w:rsid w:val="0012607E"/>
    <w:rsid w:val="001272D0"/>
    <w:rsid w:val="00127347"/>
    <w:rsid w:val="00130776"/>
    <w:rsid w:val="00131358"/>
    <w:rsid w:val="00132611"/>
    <w:rsid w:val="001344CA"/>
    <w:rsid w:val="001427E8"/>
    <w:rsid w:val="00143697"/>
    <w:rsid w:val="00147349"/>
    <w:rsid w:val="0015698E"/>
    <w:rsid w:val="00157800"/>
    <w:rsid w:val="00157FF3"/>
    <w:rsid w:val="00163354"/>
    <w:rsid w:val="00163D51"/>
    <w:rsid w:val="00164F33"/>
    <w:rsid w:val="001668EC"/>
    <w:rsid w:val="00172598"/>
    <w:rsid w:val="001729C6"/>
    <w:rsid w:val="00172F0A"/>
    <w:rsid w:val="0017623E"/>
    <w:rsid w:val="00176CD6"/>
    <w:rsid w:val="00176FFB"/>
    <w:rsid w:val="00183E3A"/>
    <w:rsid w:val="00184401"/>
    <w:rsid w:val="00185CF7"/>
    <w:rsid w:val="00185EB5"/>
    <w:rsid w:val="001942C3"/>
    <w:rsid w:val="001950DE"/>
    <w:rsid w:val="001968E2"/>
    <w:rsid w:val="0019795A"/>
    <w:rsid w:val="001A1F6C"/>
    <w:rsid w:val="001A2823"/>
    <w:rsid w:val="001A29E8"/>
    <w:rsid w:val="001A4BD2"/>
    <w:rsid w:val="001A6125"/>
    <w:rsid w:val="001A6890"/>
    <w:rsid w:val="001B5091"/>
    <w:rsid w:val="001B72C8"/>
    <w:rsid w:val="001B7652"/>
    <w:rsid w:val="001C120B"/>
    <w:rsid w:val="001C1A5A"/>
    <w:rsid w:val="001C2F8E"/>
    <w:rsid w:val="001C652F"/>
    <w:rsid w:val="001D022D"/>
    <w:rsid w:val="001D14F3"/>
    <w:rsid w:val="001D19F2"/>
    <w:rsid w:val="001D21C1"/>
    <w:rsid w:val="001E3523"/>
    <w:rsid w:val="001E5F46"/>
    <w:rsid w:val="001E6C29"/>
    <w:rsid w:val="001F0B35"/>
    <w:rsid w:val="001F1908"/>
    <w:rsid w:val="001F22D6"/>
    <w:rsid w:val="001F260A"/>
    <w:rsid w:val="001F3E9E"/>
    <w:rsid w:val="001F4ADF"/>
    <w:rsid w:val="001F7E7E"/>
    <w:rsid w:val="002018EC"/>
    <w:rsid w:val="00201D2D"/>
    <w:rsid w:val="002030A3"/>
    <w:rsid w:val="00205FDD"/>
    <w:rsid w:val="00207529"/>
    <w:rsid w:val="002077D9"/>
    <w:rsid w:val="00207FDF"/>
    <w:rsid w:val="002119FD"/>
    <w:rsid w:val="00214AFC"/>
    <w:rsid w:val="00215990"/>
    <w:rsid w:val="00215CC2"/>
    <w:rsid w:val="002166DA"/>
    <w:rsid w:val="00217610"/>
    <w:rsid w:val="00220978"/>
    <w:rsid w:val="0022189B"/>
    <w:rsid w:val="0022346F"/>
    <w:rsid w:val="002239B9"/>
    <w:rsid w:val="00224201"/>
    <w:rsid w:val="002252CF"/>
    <w:rsid w:val="00226FB8"/>
    <w:rsid w:val="00227489"/>
    <w:rsid w:val="002275DA"/>
    <w:rsid w:val="00227972"/>
    <w:rsid w:val="0023056E"/>
    <w:rsid w:val="00230A28"/>
    <w:rsid w:val="00231F9F"/>
    <w:rsid w:val="00232C46"/>
    <w:rsid w:val="00233B69"/>
    <w:rsid w:val="00234074"/>
    <w:rsid w:val="00234A23"/>
    <w:rsid w:val="00235096"/>
    <w:rsid w:val="00241C78"/>
    <w:rsid w:val="00243E18"/>
    <w:rsid w:val="0024552D"/>
    <w:rsid w:val="00245683"/>
    <w:rsid w:val="00245B81"/>
    <w:rsid w:val="00246B85"/>
    <w:rsid w:val="00252D17"/>
    <w:rsid w:val="0025532D"/>
    <w:rsid w:val="00256D87"/>
    <w:rsid w:val="00257A54"/>
    <w:rsid w:val="00267554"/>
    <w:rsid w:val="00270E72"/>
    <w:rsid w:val="00270FE2"/>
    <w:rsid w:val="00273AA9"/>
    <w:rsid w:val="002743E2"/>
    <w:rsid w:val="00275704"/>
    <w:rsid w:val="002775F0"/>
    <w:rsid w:val="00280CED"/>
    <w:rsid w:val="00281269"/>
    <w:rsid w:val="0028172C"/>
    <w:rsid w:val="00282736"/>
    <w:rsid w:val="00284550"/>
    <w:rsid w:val="002856B2"/>
    <w:rsid w:val="00285DAF"/>
    <w:rsid w:val="00285FD5"/>
    <w:rsid w:val="0028795F"/>
    <w:rsid w:val="00287F6F"/>
    <w:rsid w:val="002900F7"/>
    <w:rsid w:val="002903AB"/>
    <w:rsid w:val="00293670"/>
    <w:rsid w:val="00294C97"/>
    <w:rsid w:val="00294D74"/>
    <w:rsid w:val="002952A4"/>
    <w:rsid w:val="0029753C"/>
    <w:rsid w:val="002A054C"/>
    <w:rsid w:val="002A09E4"/>
    <w:rsid w:val="002A0BC8"/>
    <w:rsid w:val="002A191F"/>
    <w:rsid w:val="002A4184"/>
    <w:rsid w:val="002A4906"/>
    <w:rsid w:val="002A7CC6"/>
    <w:rsid w:val="002B19B2"/>
    <w:rsid w:val="002B1C11"/>
    <w:rsid w:val="002B1EBC"/>
    <w:rsid w:val="002B240F"/>
    <w:rsid w:val="002B3D8F"/>
    <w:rsid w:val="002B3EE8"/>
    <w:rsid w:val="002B7F91"/>
    <w:rsid w:val="002C12FC"/>
    <w:rsid w:val="002C3249"/>
    <w:rsid w:val="002C38D1"/>
    <w:rsid w:val="002C41B6"/>
    <w:rsid w:val="002D0A92"/>
    <w:rsid w:val="002D128D"/>
    <w:rsid w:val="002D1888"/>
    <w:rsid w:val="002D3AAE"/>
    <w:rsid w:val="002D6A62"/>
    <w:rsid w:val="002E06A4"/>
    <w:rsid w:val="002E4229"/>
    <w:rsid w:val="002E57B4"/>
    <w:rsid w:val="002E6A2D"/>
    <w:rsid w:val="002E6B15"/>
    <w:rsid w:val="002E70C6"/>
    <w:rsid w:val="002F3412"/>
    <w:rsid w:val="002F5236"/>
    <w:rsid w:val="002F5E7E"/>
    <w:rsid w:val="002F65CB"/>
    <w:rsid w:val="002F6678"/>
    <w:rsid w:val="002F7A99"/>
    <w:rsid w:val="002F7F99"/>
    <w:rsid w:val="00305EB6"/>
    <w:rsid w:val="003061E3"/>
    <w:rsid w:val="00307111"/>
    <w:rsid w:val="003125A1"/>
    <w:rsid w:val="003155C0"/>
    <w:rsid w:val="00322609"/>
    <w:rsid w:val="00323C17"/>
    <w:rsid w:val="003258A3"/>
    <w:rsid w:val="0033497E"/>
    <w:rsid w:val="0033532B"/>
    <w:rsid w:val="003379A0"/>
    <w:rsid w:val="00341B7B"/>
    <w:rsid w:val="00342B28"/>
    <w:rsid w:val="00344A08"/>
    <w:rsid w:val="0034752C"/>
    <w:rsid w:val="0035046E"/>
    <w:rsid w:val="00351A57"/>
    <w:rsid w:val="00351F0B"/>
    <w:rsid w:val="003528D3"/>
    <w:rsid w:val="0035487B"/>
    <w:rsid w:val="00354F87"/>
    <w:rsid w:val="00355FEB"/>
    <w:rsid w:val="00364A69"/>
    <w:rsid w:val="00364DEF"/>
    <w:rsid w:val="003651AC"/>
    <w:rsid w:val="00366DC9"/>
    <w:rsid w:val="00367A4E"/>
    <w:rsid w:val="003759D4"/>
    <w:rsid w:val="00375B77"/>
    <w:rsid w:val="00375F63"/>
    <w:rsid w:val="00380248"/>
    <w:rsid w:val="003816BB"/>
    <w:rsid w:val="00386B83"/>
    <w:rsid w:val="003904F6"/>
    <w:rsid w:val="003A1AD1"/>
    <w:rsid w:val="003A1CC1"/>
    <w:rsid w:val="003A5B25"/>
    <w:rsid w:val="003A5E0C"/>
    <w:rsid w:val="003B1175"/>
    <w:rsid w:val="003B1677"/>
    <w:rsid w:val="003B211A"/>
    <w:rsid w:val="003B623F"/>
    <w:rsid w:val="003B68B5"/>
    <w:rsid w:val="003B76B9"/>
    <w:rsid w:val="003C7A09"/>
    <w:rsid w:val="003D1158"/>
    <w:rsid w:val="003D1617"/>
    <w:rsid w:val="003D1FF8"/>
    <w:rsid w:val="003D3BA7"/>
    <w:rsid w:val="003E0C0D"/>
    <w:rsid w:val="003E126F"/>
    <w:rsid w:val="003E4E6D"/>
    <w:rsid w:val="003E60E5"/>
    <w:rsid w:val="003E610B"/>
    <w:rsid w:val="003E6FC3"/>
    <w:rsid w:val="003E753E"/>
    <w:rsid w:val="003E799D"/>
    <w:rsid w:val="003F0DCC"/>
    <w:rsid w:val="003F7AB4"/>
    <w:rsid w:val="003F7E3A"/>
    <w:rsid w:val="00400B93"/>
    <w:rsid w:val="00406B1E"/>
    <w:rsid w:val="004071CD"/>
    <w:rsid w:val="004110B8"/>
    <w:rsid w:val="00414385"/>
    <w:rsid w:val="004159F4"/>
    <w:rsid w:val="00417A00"/>
    <w:rsid w:val="0042059E"/>
    <w:rsid w:val="00420861"/>
    <w:rsid w:val="00423659"/>
    <w:rsid w:val="00424AD9"/>
    <w:rsid w:val="004304C4"/>
    <w:rsid w:val="004311A9"/>
    <w:rsid w:val="004331A1"/>
    <w:rsid w:val="00433AD5"/>
    <w:rsid w:val="00433B70"/>
    <w:rsid w:val="0043513D"/>
    <w:rsid w:val="0044487A"/>
    <w:rsid w:val="00445645"/>
    <w:rsid w:val="00445F4E"/>
    <w:rsid w:val="00446C0D"/>
    <w:rsid w:val="00451076"/>
    <w:rsid w:val="00453461"/>
    <w:rsid w:val="00453A84"/>
    <w:rsid w:val="00457DCD"/>
    <w:rsid w:val="00462B47"/>
    <w:rsid w:val="00462C87"/>
    <w:rsid w:val="00462F65"/>
    <w:rsid w:val="00462FF5"/>
    <w:rsid w:val="00466339"/>
    <w:rsid w:val="004673FC"/>
    <w:rsid w:val="00467D43"/>
    <w:rsid w:val="00470480"/>
    <w:rsid w:val="00474A96"/>
    <w:rsid w:val="00481FD8"/>
    <w:rsid w:val="0048514E"/>
    <w:rsid w:val="0048673F"/>
    <w:rsid w:val="004907B8"/>
    <w:rsid w:val="00491100"/>
    <w:rsid w:val="00491B46"/>
    <w:rsid w:val="00495CB7"/>
    <w:rsid w:val="00496A89"/>
    <w:rsid w:val="00497734"/>
    <w:rsid w:val="004A759E"/>
    <w:rsid w:val="004B316C"/>
    <w:rsid w:val="004B36B8"/>
    <w:rsid w:val="004B7BF3"/>
    <w:rsid w:val="004C6DBC"/>
    <w:rsid w:val="004D23DA"/>
    <w:rsid w:val="004D2C05"/>
    <w:rsid w:val="004D2E97"/>
    <w:rsid w:val="004D34AA"/>
    <w:rsid w:val="004D5828"/>
    <w:rsid w:val="004E254B"/>
    <w:rsid w:val="004F06F8"/>
    <w:rsid w:val="004F153C"/>
    <w:rsid w:val="004F2B0A"/>
    <w:rsid w:val="004F5484"/>
    <w:rsid w:val="004F5DD1"/>
    <w:rsid w:val="004F692B"/>
    <w:rsid w:val="004F798D"/>
    <w:rsid w:val="00501322"/>
    <w:rsid w:val="00506257"/>
    <w:rsid w:val="00510C2A"/>
    <w:rsid w:val="00510D56"/>
    <w:rsid w:val="00511126"/>
    <w:rsid w:val="00511AFA"/>
    <w:rsid w:val="00512181"/>
    <w:rsid w:val="005129A3"/>
    <w:rsid w:val="00512D8B"/>
    <w:rsid w:val="0051403C"/>
    <w:rsid w:val="00515830"/>
    <w:rsid w:val="00515AA4"/>
    <w:rsid w:val="00520836"/>
    <w:rsid w:val="0052518C"/>
    <w:rsid w:val="005300C1"/>
    <w:rsid w:val="00531B7F"/>
    <w:rsid w:val="00535763"/>
    <w:rsid w:val="005365E9"/>
    <w:rsid w:val="005367CC"/>
    <w:rsid w:val="00537524"/>
    <w:rsid w:val="00540085"/>
    <w:rsid w:val="0054135F"/>
    <w:rsid w:val="00550BFF"/>
    <w:rsid w:val="00552F20"/>
    <w:rsid w:val="00555CD8"/>
    <w:rsid w:val="005574AE"/>
    <w:rsid w:val="00560C85"/>
    <w:rsid w:val="00565323"/>
    <w:rsid w:val="0056773E"/>
    <w:rsid w:val="00571726"/>
    <w:rsid w:val="00571755"/>
    <w:rsid w:val="005724FE"/>
    <w:rsid w:val="005727C2"/>
    <w:rsid w:val="0057358C"/>
    <w:rsid w:val="0057382E"/>
    <w:rsid w:val="0057706A"/>
    <w:rsid w:val="00581EAD"/>
    <w:rsid w:val="00584143"/>
    <w:rsid w:val="00585BD6"/>
    <w:rsid w:val="00590AD0"/>
    <w:rsid w:val="005926C6"/>
    <w:rsid w:val="005927B8"/>
    <w:rsid w:val="005939CD"/>
    <w:rsid w:val="00595D71"/>
    <w:rsid w:val="005A1949"/>
    <w:rsid w:val="005A36D7"/>
    <w:rsid w:val="005A3740"/>
    <w:rsid w:val="005A376B"/>
    <w:rsid w:val="005A6395"/>
    <w:rsid w:val="005A77F7"/>
    <w:rsid w:val="005B07F7"/>
    <w:rsid w:val="005B1D6D"/>
    <w:rsid w:val="005B253C"/>
    <w:rsid w:val="005C1FA5"/>
    <w:rsid w:val="005C2CD2"/>
    <w:rsid w:val="005C584C"/>
    <w:rsid w:val="005C67CF"/>
    <w:rsid w:val="005C6838"/>
    <w:rsid w:val="005C685C"/>
    <w:rsid w:val="005C6C9B"/>
    <w:rsid w:val="005C7107"/>
    <w:rsid w:val="005D2B3F"/>
    <w:rsid w:val="005D3B0A"/>
    <w:rsid w:val="005D3E47"/>
    <w:rsid w:val="005D5B3E"/>
    <w:rsid w:val="005D66AF"/>
    <w:rsid w:val="005D6D94"/>
    <w:rsid w:val="005D7432"/>
    <w:rsid w:val="005D74F0"/>
    <w:rsid w:val="005E1323"/>
    <w:rsid w:val="005E241A"/>
    <w:rsid w:val="005E32D6"/>
    <w:rsid w:val="005E5CC6"/>
    <w:rsid w:val="005E7143"/>
    <w:rsid w:val="005E7809"/>
    <w:rsid w:val="005E7A59"/>
    <w:rsid w:val="005E7DDB"/>
    <w:rsid w:val="005E7FE5"/>
    <w:rsid w:val="005F0041"/>
    <w:rsid w:val="005F5978"/>
    <w:rsid w:val="005F7AE5"/>
    <w:rsid w:val="006019E7"/>
    <w:rsid w:val="0060565E"/>
    <w:rsid w:val="00611420"/>
    <w:rsid w:val="00611CA4"/>
    <w:rsid w:val="00611FCD"/>
    <w:rsid w:val="006167BB"/>
    <w:rsid w:val="00622595"/>
    <w:rsid w:val="00623CE7"/>
    <w:rsid w:val="00625595"/>
    <w:rsid w:val="0063083E"/>
    <w:rsid w:val="006320DF"/>
    <w:rsid w:val="006349E6"/>
    <w:rsid w:val="00635288"/>
    <w:rsid w:val="00635F2E"/>
    <w:rsid w:val="0063687E"/>
    <w:rsid w:val="00636E18"/>
    <w:rsid w:val="006373CA"/>
    <w:rsid w:val="0064038A"/>
    <w:rsid w:val="00640E9A"/>
    <w:rsid w:val="00641893"/>
    <w:rsid w:val="00644785"/>
    <w:rsid w:val="00644F11"/>
    <w:rsid w:val="006466AC"/>
    <w:rsid w:val="00650835"/>
    <w:rsid w:val="00650EA2"/>
    <w:rsid w:val="00651707"/>
    <w:rsid w:val="00656F77"/>
    <w:rsid w:val="006672A5"/>
    <w:rsid w:val="00672510"/>
    <w:rsid w:val="00672C94"/>
    <w:rsid w:val="00674670"/>
    <w:rsid w:val="006753C5"/>
    <w:rsid w:val="006777BC"/>
    <w:rsid w:val="006812BF"/>
    <w:rsid w:val="00683537"/>
    <w:rsid w:val="00686EE8"/>
    <w:rsid w:val="00687B5B"/>
    <w:rsid w:val="006918DB"/>
    <w:rsid w:val="00694C70"/>
    <w:rsid w:val="0069705A"/>
    <w:rsid w:val="006A1DAB"/>
    <w:rsid w:val="006A2357"/>
    <w:rsid w:val="006A2C20"/>
    <w:rsid w:val="006A5345"/>
    <w:rsid w:val="006A538F"/>
    <w:rsid w:val="006A5AEE"/>
    <w:rsid w:val="006A64B2"/>
    <w:rsid w:val="006B1015"/>
    <w:rsid w:val="006B12E9"/>
    <w:rsid w:val="006B4B2E"/>
    <w:rsid w:val="006C7AB0"/>
    <w:rsid w:val="006D183F"/>
    <w:rsid w:val="006D1F5F"/>
    <w:rsid w:val="006D334E"/>
    <w:rsid w:val="006D5EFC"/>
    <w:rsid w:val="006D6F3D"/>
    <w:rsid w:val="006E0CA0"/>
    <w:rsid w:val="006E22CB"/>
    <w:rsid w:val="006E473C"/>
    <w:rsid w:val="006F39D2"/>
    <w:rsid w:val="006F429D"/>
    <w:rsid w:val="006F4AEB"/>
    <w:rsid w:val="006F5746"/>
    <w:rsid w:val="006F5EC2"/>
    <w:rsid w:val="00702360"/>
    <w:rsid w:val="007025F5"/>
    <w:rsid w:val="00702A22"/>
    <w:rsid w:val="007036FE"/>
    <w:rsid w:val="00707398"/>
    <w:rsid w:val="007100FF"/>
    <w:rsid w:val="007113EB"/>
    <w:rsid w:val="00711CFB"/>
    <w:rsid w:val="00714C33"/>
    <w:rsid w:val="00716425"/>
    <w:rsid w:val="00716BA3"/>
    <w:rsid w:val="00721591"/>
    <w:rsid w:val="007225A2"/>
    <w:rsid w:val="00722638"/>
    <w:rsid w:val="00722FB4"/>
    <w:rsid w:val="00725C4E"/>
    <w:rsid w:val="00726C36"/>
    <w:rsid w:val="007304F4"/>
    <w:rsid w:val="007340B9"/>
    <w:rsid w:val="007345B4"/>
    <w:rsid w:val="00736322"/>
    <w:rsid w:val="00736ED2"/>
    <w:rsid w:val="00737CE0"/>
    <w:rsid w:val="0074014A"/>
    <w:rsid w:val="00741B69"/>
    <w:rsid w:val="00743129"/>
    <w:rsid w:val="00746001"/>
    <w:rsid w:val="00746A07"/>
    <w:rsid w:val="00746D69"/>
    <w:rsid w:val="0075148D"/>
    <w:rsid w:val="0075746B"/>
    <w:rsid w:val="00757F73"/>
    <w:rsid w:val="00761508"/>
    <w:rsid w:val="00762FED"/>
    <w:rsid w:val="00763D00"/>
    <w:rsid w:val="007646FF"/>
    <w:rsid w:val="00767524"/>
    <w:rsid w:val="00767A04"/>
    <w:rsid w:val="00770D9A"/>
    <w:rsid w:val="00771C8C"/>
    <w:rsid w:val="00772318"/>
    <w:rsid w:val="00774562"/>
    <w:rsid w:val="00775328"/>
    <w:rsid w:val="00776068"/>
    <w:rsid w:val="00776F27"/>
    <w:rsid w:val="00777604"/>
    <w:rsid w:val="00781023"/>
    <w:rsid w:val="0078210B"/>
    <w:rsid w:val="00782D9B"/>
    <w:rsid w:val="0079056E"/>
    <w:rsid w:val="00792C0D"/>
    <w:rsid w:val="00793BD8"/>
    <w:rsid w:val="00796173"/>
    <w:rsid w:val="00797168"/>
    <w:rsid w:val="007977A6"/>
    <w:rsid w:val="007A21E5"/>
    <w:rsid w:val="007A2202"/>
    <w:rsid w:val="007A35B3"/>
    <w:rsid w:val="007A5EA2"/>
    <w:rsid w:val="007A61FA"/>
    <w:rsid w:val="007A644F"/>
    <w:rsid w:val="007A65F7"/>
    <w:rsid w:val="007A7839"/>
    <w:rsid w:val="007B0B17"/>
    <w:rsid w:val="007B0D0E"/>
    <w:rsid w:val="007C3B8D"/>
    <w:rsid w:val="007C4CDE"/>
    <w:rsid w:val="007C53C6"/>
    <w:rsid w:val="007D1772"/>
    <w:rsid w:val="007D1D17"/>
    <w:rsid w:val="007D1D9A"/>
    <w:rsid w:val="007D3811"/>
    <w:rsid w:val="007D38F5"/>
    <w:rsid w:val="007E2F9B"/>
    <w:rsid w:val="007E383B"/>
    <w:rsid w:val="007E38C2"/>
    <w:rsid w:val="007E410A"/>
    <w:rsid w:val="007E53B7"/>
    <w:rsid w:val="007E66B7"/>
    <w:rsid w:val="007E6A7C"/>
    <w:rsid w:val="007F0417"/>
    <w:rsid w:val="007F3B03"/>
    <w:rsid w:val="007F4081"/>
    <w:rsid w:val="007F438A"/>
    <w:rsid w:val="007F4DB8"/>
    <w:rsid w:val="007F5795"/>
    <w:rsid w:val="007F6F6E"/>
    <w:rsid w:val="008005F9"/>
    <w:rsid w:val="00800ECD"/>
    <w:rsid w:val="008012A2"/>
    <w:rsid w:val="0080479A"/>
    <w:rsid w:val="00805162"/>
    <w:rsid w:val="00805487"/>
    <w:rsid w:val="008104A7"/>
    <w:rsid w:val="00811474"/>
    <w:rsid w:val="00813E3C"/>
    <w:rsid w:val="00817712"/>
    <w:rsid w:val="008218FF"/>
    <w:rsid w:val="00821978"/>
    <w:rsid w:val="00822C95"/>
    <w:rsid w:val="00823238"/>
    <w:rsid w:val="008236F2"/>
    <w:rsid w:val="008327F9"/>
    <w:rsid w:val="00833604"/>
    <w:rsid w:val="00834906"/>
    <w:rsid w:val="00834DE5"/>
    <w:rsid w:val="00834EAC"/>
    <w:rsid w:val="00843949"/>
    <w:rsid w:val="00845DBF"/>
    <w:rsid w:val="00847456"/>
    <w:rsid w:val="008502D5"/>
    <w:rsid w:val="0085315D"/>
    <w:rsid w:val="00853B73"/>
    <w:rsid w:val="00853CBC"/>
    <w:rsid w:val="0085701F"/>
    <w:rsid w:val="00857DB9"/>
    <w:rsid w:val="00861191"/>
    <w:rsid w:val="008614C2"/>
    <w:rsid w:val="00864A8B"/>
    <w:rsid w:val="00866B2C"/>
    <w:rsid w:val="00870E5E"/>
    <w:rsid w:val="00871361"/>
    <w:rsid w:val="00873CA7"/>
    <w:rsid w:val="00874E0D"/>
    <w:rsid w:val="00875340"/>
    <w:rsid w:val="00875E0C"/>
    <w:rsid w:val="008770BC"/>
    <w:rsid w:val="00877A56"/>
    <w:rsid w:val="00883661"/>
    <w:rsid w:val="008857B7"/>
    <w:rsid w:val="00886B65"/>
    <w:rsid w:val="00892065"/>
    <w:rsid w:val="0089293F"/>
    <w:rsid w:val="00894CED"/>
    <w:rsid w:val="008974E5"/>
    <w:rsid w:val="008A0BA3"/>
    <w:rsid w:val="008A0CDB"/>
    <w:rsid w:val="008A10B8"/>
    <w:rsid w:val="008A258F"/>
    <w:rsid w:val="008A2C1E"/>
    <w:rsid w:val="008A2E7E"/>
    <w:rsid w:val="008A3746"/>
    <w:rsid w:val="008B078F"/>
    <w:rsid w:val="008B203D"/>
    <w:rsid w:val="008B27D5"/>
    <w:rsid w:val="008B27EF"/>
    <w:rsid w:val="008B31E6"/>
    <w:rsid w:val="008B49A9"/>
    <w:rsid w:val="008B7FD7"/>
    <w:rsid w:val="008C237C"/>
    <w:rsid w:val="008C26B1"/>
    <w:rsid w:val="008C362F"/>
    <w:rsid w:val="008C4FF4"/>
    <w:rsid w:val="008C7A89"/>
    <w:rsid w:val="008C7D84"/>
    <w:rsid w:val="008D16F9"/>
    <w:rsid w:val="008D35B5"/>
    <w:rsid w:val="008D4E3C"/>
    <w:rsid w:val="008D5381"/>
    <w:rsid w:val="008D5DD5"/>
    <w:rsid w:val="008D697B"/>
    <w:rsid w:val="008D6990"/>
    <w:rsid w:val="008E0DB9"/>
    <w:rsid w:val="008E1A02"/>
    <w:rsid w:val="008E1FE0"/>
    <w:rsid w:val="008E2106"/>
    <w:rsid w:val="008E234D"/>
    <w:rsid w:val="008E4636"/>
    <w:rsid w:val="008E4B98"/>
    <w:rsid w:val="008E73A9"/>
    <w:rsid w:val="008F0693"/>
    <w:rsid w:val="008F0735"/>
    <w:rsid w:val="008F1A8D"/>
    <w:rsid w:val="008F288B"/>
    <w:rsid w:val="008F3263"/>
    <w:rsid w:val="008F3486"/>
    <w:rsid w:val="008F435E"/>
    <w:rsid w:val="008F448F"/>
    <w:rsid w:val="00902A5E"/>
    <w:rsid w:val="00903F26"/>
    <w:rsid w:val="00906C2E"/>
    <w:rsid w:val="0091313D"/>
    <w:rsid w:val="00915BA7"/>
    <w:rsid w:val="00916CD4"/>
    <w:rsid w:val="009208C7"/>
    <w:rsid w:val="009215CC"/>
    <w:rsid w:val="00926927"/>
    <w:rsid w:val="009277A2"/>
    <w:rsid w:val="00927C79"/>
    <w:rsid w:val="009305A6"/>
    <w:rsid w:val="00933986"/>
    <w:rsid w:val="00934410"/>
    <w:rsid w:val="00934418"/>
    <w:rsid w:val="009363FC"/>
    <w:rsid w:val="00940911"/>
    <w:rsid w:val="00942863"/>
    <w:rsid w:val="0094536F"/>
    <w:rsid w:val="009526A5"/>
    <w:rsid w:val="00955E97"/>
    <w:rsid w:val="00955FED"/>
    <w:rsid w:val="00956124"/>
    <w:rsid w:val="00960DBC"/>
    <w:rsid w:val="009614BE"/>
    <w:rsid w:val="00962F5B"/>
    <w:rsid w:val="00966029"/>
    <w:rsid w:val="00967002"/>
    <w:rsid w:val="00970665"/>
    <w:rsid w:val="00971AF2"/>
    <w:rsid w:val="00971C80"/>
    <w:rsid w:val="00973C4B"/>
    <w:rsid w:val="0097556B"/>
    <w:rsid w:val="0097618D"/>
    <w:rsid w:val="00976669"/>
    <w:rsid w:val="00980538"/>
    <w:rsid w:val="00982825"/>
    <w:rsid w:val="00982D42"/>
    <w:rsid w:val="00983355"/>
    <w:rsid w:val="0099043F"/>
    <w:rsid w:val="009908D8"/>
    <w:rsid w:val="00991B5D"/>
    <w:rsid w:val="00994495"/>
    <w:rsid w:val="009A03DA"/>
    <w:rsid w:val="009A5328"/>
    <w:rsid w:val="009A7A89"/>
    <w:rsid w:val="009B135B"/>
    <w:rsid w:val="009B17DC"/>
    <w:rsid w:val="009B24B8"/>
    <w:rsid w:val="009B40A7"/>
    <w:rsid w:val="009B455F"/>
    <w:rsid w:val="009B4A48"/>
    <w:rsid w:val="009B5C18"/>
    <w:rsid w:val="009B7A91"/>
    <w:rsid w:val="009C06C1"/>
    <w:rsid w:val="009C16E2"/>
    <w:rsid w:val="009C1B66"/>
    <w:rsid w:val="009C3924"/>
    <w:rsid w:val="009D02FD"/>
    <w:rsid w:val="009D23F0"/>
    <w:rsid w:val="009D34FD"/>
    <w:rsid w:val="009D5AAE"/>
    <w:rsid w:val="009D6E7E"/>
    <w:rsid w:val="009D7719"/>
    <w:rsid w:val="009D7CC3"/>
    <w:rsid w:val="009E0C6F"/>
    <w:rsid w:val="009E1C96"/>
    <w:rsid w:val="009E407B"/>
    <w:rsid w:val="009E4542"/>
    <w:rsid w:val="009E5C18"/>
    <w:rsid w:val="009F4731"/>
    <w:rsid w:val="00A06D1A"/>
    <w:rsid w:val="00A14F6D"/>
    <w:rsid w:val="00A15C9F"/>
    <w:rsid w:val="00A20357"/>
    <w:rsid w:val="00A236CC"/>
    <w:rsid w:val="00A2599A"/>
    <w:rsid w:val="00A25F1F"/>
    <w:rsid w:val="00A27A73"/>
    <w:rsid w:val="00A31805"/>
    <w:rsid w:val="00A31FD1"/>
    <w:rsid w:val="00A35C9F"/>
    <w:rsid w:val="00A42F8B"/>
    <w:rsid w:val="00A434D2"/>
    <w:rsid w:val="00A44298"/>
    <w:rsid w:val="00A45D5A"/>
    <w:rsid w:val="00A50232"/>
    <w:rsid w:val="00A544F4"/>
    <w:rsid w:val="00A563D1"/>
    <w:rsid w:val="00A61930"/>
    <w:rsid w:val="00A64856"/>
    <w:rsid w:val="00A659D5"/>
    <w:rsid w:val="00A66744"/>
    <w:rsid w:val="00A667BD"/>
    <w:rsid w:val="00A67415"/>
    <w:rsid w:val="00A7134C"/>
    <w:rsid w:val="00A71D77"/>
    <w:rsid w:val="00A71F05"/>
    <w:rsid w:val="00A7241C"/>
    <w:rsid w:val="00A732A1"/>
    <w:rsid w:val="00A7482B"/>
    <w:rsid w:val="00A76B9E"/>
    <w:rsid w:val="00A7745F"/>
    <w:rsid w:val="00A814AA"/>
    <w:rsid w:val="00A84B18"/>
    <w:rsid w:val="00A862ED"/>
    <w:rsid w:val="00A90B23"/>
    <w:rsid w:val="00A92F0A"/>
    <w:rsid w:val="00A94BDE"/>
    <w:rsid w:val="00AA1C79"/>
    <w:rsid w:val="00AA1EF7"/>
    <w:rsid w:val="00AA4244"/>
    <w:rsid w:val="00AB0289"/>
    <w:rsid w:val="00AB1130"/>
    <w:rsid w:val="00AB1711"/>
    <w:rsid w:val="00AB19DC"/>
    <w:rsid w:val="00AB1F2E"/>
    <w:rsid w:val="00AB65C1"/>
    <w:rsid w:val="00AC0E88"/>
    <w:rsid w:val="00AC371F"/>
    <w:rsid w:val="00AC3D97"/>
    <w:rsid w:val="00AC621A"/>
    <w:rsid w:val="00AC687A"/>
    <w:rsid w:val="00AD1418"/>
    <w:rsid w:val="00AD1D99"/>
    <w:rsid w:val="00AD2133"/>
    <w:rsid w:val="00AD346B"/>
    <w:rsid w:val="00AD4C41"/>
    <w:rsid w:val="00AD5167"/>
    <w:rsid w:val="00AD572E"/>
    <w:rsid w:val="00AD5DA1"/>
    <w:rsid w:val="00AD6083"/>
    <w:rsid w:val="00AE720C"/>
    <w:rsid w:val="00AF0BED"/>
    <w:rsid w:val="00AF1665"/>
    <w:rsid w:val="00AF6C2B"/>
    <w:rsid w:val="00B0058A"/>
    <w:rsid w:val="00B025BF"/>
    <w:rsid w:val="00B02D8C"/>
    <w:rsid w:val="00B145D8"/>
    <w:rsid w:val="00B15535"/>
    <w:rsid w:val="00B16204"/>
    <w:rsid w:val="00B22297"/>
    <w:rsid w:val="00B23494"/>
    <w:rsid w:val="00B24051"/>
    <w:rsid w:val="00B24CCD"/>
    <w:rsid w:val="00B27E1E"/>
    <w:rsid w:val="00B315BF"/>
    <w:rsid w:val="00B319A6"/>
    <w:rsid w:val="00B327E8"/>
    <w:rsid w:val="00B355E7"/>
    <w:rsid w:val="00B35A98"/>
    <w:rsid w:val="00B363DC"/>
    <w:rsid w:val="00B37026"/>
    <w:rsid w:val="00B407DC"/>
    <w:rsid w:val="00B40D62"/>
    <w:rsid w:val="00B431AA"/>
    <w:rsid w:val="00B4323E"/>
    <w:rsid w:val="00B43CF8"/>
    <w:rsid w:val="00B47B69"/>
    <w:rsid w:val="00B50AB9"/>
    <w:rsid w:val="00B51221"/>
    <w:rsid w:val="00B517EE"/>
    <w:rsid w:val="00B57066"/>
    <w:rsid w:val="00B60E28"/>
    <w:rsid w:val="00B61B10"/>
    <w:rsid w:val="00B63676"/>
    <w:rsid w:val="00B6535A"/>
    <w:rsid w:val="00B6739C"/>
    <w:rsid w:val="00B712EE"/>
    <w:rsid w:val="00B7334A"/>
    <w:rsid w:val="00B747A9"/>
    <w:rsid w:val="00B74E4D"/>
    <w:rsid w:val="00B75DF2"/>
    <w:rsid w:val="00B76FD5"/>
    <w:rsid w:val="00B82BDD"/>
    <w:rsid w:val="00B82DBD"/>
    <w:rsid w:val="00B85998"/>
    <w:rsid w:val="00B9394F"/>
    <w:rsid w:val="00B93C19"/>
    <w:rsid w:val="00B947A0"/>
    <w:rsid w:val="00B96CB8"/>
    <w:rsid w:val="00BA42B4"/>
    <w:rsid w:val="00BA447D"/>
    <w:rsid w:val="00BA5F89"/>
    <w:rsid w:val="00BB063D"/>
    <w:rsid w:val="00BB706F"/>
    <w:rsid w:val="00BC2021"/>
    <w:rsid w:val="00BC2A8F"/>
    <w:rsid w:val="00BC40D3"/>
    <w:rsid w:val="00BC53FA"/>
    <w:rsid w:val="00BC5B51"/>
    <w:rsid w:val="00BC6CA7"/>
    <w:rsid w:val="00BC7751"/>
    <w:rsid w:val="00BC7AD4"/>
    <w:rsid w:val="00BD00E2"/>
    <w:rsid w:val="00BD0DA5"/>
    <w:rsid w:val="00BD1214"/>
    <w:rsid w:val="00BD5410"/>
    <w:rsid w:val="00BE228A"/>
    <w:rsid w:val="00BE7048"/>
    <w:rsid w:val="00BF05C5"/>
    <w:rsid w:val="00BF129B"/>
    <w:rsid w:val="00BF2805"/>
    <w:rsid w:val="00BF325F"/>
    <w:rsid w:val="00BF5BEF"/>
    <w:rsid w:val="00BF626B"/>
    <w:rsid w:val="00BF72F6"/>
    <w:rsid w:val="00C01D7D"/>
    <w:rsid w:val="00C03A4A"/>
    <w:rsid w:val="00C04232"/>
    <w:rsid w:val="00C118F8"/>
    <w:rsid w:val="00C1330C"/>
    <w:rsid w:val="00C14824"/>
    <w:rsid w:val="00C15DE4"/>
    <w:rsid w:val="00C16F7A"/>
    <w:rsid w:val="00C17180"/>
    <w:rsid w:val="00C17D00"/>
    <w:rsid w:val="00C20A0C"/>
    <w:rsid w:val="00C226E4"/>
    <w:rsid w:val="00C22A80"/>
    <w:rsid w:val="00C23BAA"/>
    <w:rsid w:val="00C248CD"/>
    <w:rsid w:val="00C25728"/>
    <w:rsid w:val="00C26748"/>
    <w:rsid w:val="00C2684B"/>
    <w:rsid w:val="00C26F66"/>
    <w:rsid w:val="00C2718E"/>
    <w:rsid w:val="00C31B95"/>
    <w:rsid w:val="00C36347"/>
    <w:rsid w:val="00C372D9"/>
    <w:rsid w:val="00C41042"/>
    <w:rsid w:val="00C42EF1"/>
    <w:rsid w:val="00C440FE"/>
    <w:rsid w:val="00C44968"/>
    <w:rsid w:val="00C4577F"/>
    <w:rsid w:val="00C4638D"/>
    <w:rsid w:val="00C472F6"/>
    <w:rsid w:val="00C5128D"/>
    <w:rsid w:val="00C52233"/>
    <w:rsid w:val="00C5345C"/>
    <w:rsid w:val="00C5420A"/>
    <w:rsid w:val="00C55D7D"/>
    <w:rsid w:val="00C5701B"/>
    <w:rsid w:val="00C579C7"/>
    <w:rsid w:val="00C627AF"/>
    <w:rsid w:val="00C64B97"/>
    <w:rsid w:val="00C67185"/>
    <w:rsid w:val="00C711FD"/>
    <w:rsid w:val="00C73258"/>
    <w:rsid w:val="00C74BC4"/>
    <w:rsid w:val="00C74BD0"/>
    <w:rsid w:val="00C76439"/>
    <w:rsid w:val="00C76A85"/>
    <w:rsid w:val="00C8045E"/>
    <w:rsid w:val="00C80E67"/>
    <w:rsid w:val="00C82E20"/>
    <w:rsid w:val="00C85AC4"/>
    <w:rsid w:val="00C90B00"/>
    <w:rsid w:val="00C91356"/>
    <w:rsid w:val="00C9379E"/>
    <w:rsid w:val="00C97CF5"/>
    <w:rsid w:val="00CA0587"/>
    <w:rsid w:val="00CA29B9"/>
    <w:rsid w:val="00CA3FD9"/>
    <w:rsid w:val="00CA459E"/>
    <w:rsid w:val="00CA5308"/>
    <w:rsid w:val="00CA720F"/>
    <w:rsid w:val="00CB2536"/>
    <w:rsid w:val="00CB2E73"/>
    <w:rsid w:val="00CB3EEB"/>
    <w:rsid w:val="00CB489C"/>
    <w:rsid w:val="00CB6AEA"/>
    <w:rsid w:val="00CB6EBB"/>
    <w:rsid w:val="00CB7F70"/>
    <w:rsid w:val="00CC33E2"/>
    <w:rsid w:val="00CC3BE8"/>
    <w:rsid w:val="00CC638E"/>
    <w:rsid w:val="00CD13B9"/>
    <w:rsid w:val="00CD3A74"/>
    <w:rsid w:val="00CD40DE"/>
    <w:rsid w:val="00CD42AE"/>
    <w:rsid w:val="00CD4774"/>
    <w:rsid w:val="00CD540F"/>
    <w:rsid w:val="00CD5544"/>
    <w:rsid w:val="00CD63A6"/>
    <w:rsid w:val="00CD7722"/>
    <w:rsid w:val="00CE1792"/>
    <w:rsid w:val="00CE2E64"/>
    <w:rsid w:val="00CE34D2"/>
    <w:rsid w:val="00CE409D"/>
    <w:rsid w:val="00CE4749"/>
    <w:rsid w:val="00CE6902"/>
    <w:rsid w:val="00CF3388"/>
    <w:rsid w:val="00CF400D"/>
    <w:rsid w:val="00CF46B7"/>
    <w:rsid w:val="00CF5B92"/>
    <w:rsid w:val="00CF6B26"/>
    <w:rsid w:val="00CF704F"/>
    <w:rsid w:val="00CF75FB"/>
    <w:rsid w:val="00D00865"/>
    <w:rsid w:val="00D03F6D"/>
    <w:rsid w:val="00D0437A"/>
    <w:rsid w:val="00D10C43"/>
    <w:rsid w:val="00D11E8C"/>
    <w:rsid w:val="00D151D1"/>
    <w:rsid w:val="00D302A7"/>
    <w:rsid w:val="00D30407"/>
    <w:rsid w:val="00D306C6"/>
    <w:rsid w:val="00D31AF7"/>
    <w:rsid w:val="00D3651C"/>
    <w:rsid w:val="00D430F5"/>
    <w:rsid w:val="00D4463C"/>
    <w:rsid w:val="00D50973"/>
    <w:rsid w:val="00D52442"/>
    <w:rsid w:val="00D535DF"/>
    <w:rsid w:val="00D54B89"/>
    <w:rsid w:val="00D54D61"/>
    <w:rsid w:val="00D558CF"/>
    <w:rsid w:val="00D564EA"/>
    <w:rsid w:val="00D56BDF"/>
    <w:rsid w:val="00D57843"/>
    <w:rsid w:val="00D607C2"/>
    <w:rsid w:val="00D61118"/>
    <w:rsid w:val="00D62A4D"/>
    <w:rsid w:val="00D656D8"/>
    <w:rsid w:val="00D7078E"/>
    <w:rsid w:val="00D76A07"/>
    <w:rsid w:val="00D804B2"/>
    <w:rsid w:val="00D81961"/>
    <w:rsid w:val="00D84435"/>
    <w:rsid w:val="00D84C7D"/>
    <w:rsid w:val="00D84DE6"/>
    <w:rsid w:val="00D85893"/>
    <w:rsid w:val="00D8664D"/>
    <w:rsid w:val="00D9063F"/>
    <w:rsid w:val="00D90CAB"/>
    <w:rsid w:val="00D9314B"/>
    <w:rsid w:val="00D9579F"/>
    <w:rsid w:val="00D978D5"/>
    <w:rsid w:val="00DA1B41"/>
    <w:rsid w:val="00DA61C0"/>
    <w:rsid w:val="00DA7102"/>
    <w:rsid w:val="00DA7C27"/>
    <w:rsid w:val="00DB0007"/>
    <w:rsid w:val="00DB35B2"/>
    <w:rsid w:val="00DB6704"/>
    <w:rsid w:val="00DC00B7"/>
    <w:rsid w:val="00DC0B78"/>
    <w:rsid w:val="00DC1BAF"/>
    <w:rsid w:val="00DC2E0E"/>
    <w:rsid w:val="00DC333B"/>
    <w:rsid w:val="00DC6299"/>
    <w:rsid w:val="00DC6995"/>
    <w:rsid w:val="00DC72AB"/>
    <w:rsid w:val="00DC76BE"/>
    <w:rsid w:val="00DC76F5"/>
    <w:rsid w:val="00DD02F1"/>
    <w:rsid w:val="00DD0695"/>
    <w:rsid w:val="00DD11A2"/>
    <w:rsid w:val="00DD1C59"/>
    <w:rsid w:val="00DD328D"/>
    <w:rsid w:val="00DD3BA7"/>
    <w:rsid w:val="00DD4685"/>
    <w:rsid w:val="00DD4888"/>
    <w:rsid w:val="00DE06BF"/>
    <w:rsid w:val="00DE11F5"/>
    <w:rsid w:val="00DE6522"/>
    <w:rsid w:val="00DE6A41"/>
    <w:rsid w:val="00DF150D"/>
    <w:rsid w:val="00DF603D"/>
    <w:rsid w:val="00DF6F33"/>
    <w:rsid w:val="00E002A2"/>
    <w:rsid w:val="00E03657"/>
    <w:rsid w:val="00E060A4"/>
    <w:rsid w:val="00E07652"/>
    <w:rsid w:val="00E07D19"/>
    <w:rsid w:val="00E1008D"/>
    <w:rsid w:val="00E11CE1"/>
    <w:rsid w:val="00E12B1A"/>
    <w:rsid w:val="00E148B5"/>
    <w:rsid w:val="00E14D09"/>
    <w:rsid w:val="00E150AC"/>
    <w:rsid w:val="00E17238"/>
    <w:rsid w:val="00E173F5"/>
    <w:rsid w:val="00E211E1"/>
    <w:rsid w:val="00E21956"/>
    <w:rsid w:val="00E241E5"/>
    <w:rsid w:val="00E24961"/>
    <w:rsid w:val="00E25278"/>
    <w:rsid w:val="00E2713D"/>
    <w:rsid w:val="00E30AA6"/>
    <w:rsid w:val="00E319E2"/>
    <w:rsid w:val="00E3277C"/>
    <w:rsid w:val="00E35542"/>
    <w:rsid w:val="00E36C4E"/>
    <w:rsid w:val="00E41E31"/>
    <w:rsid w:val="00E46D83"/>
    <w:rsid w:val="00E46FB7"/>
    <w:rsid w:val="00E4738F"/>
    <w:rsid w:val="00E479D8"/>
    <w:rsid w:val="00E50797"/>
    <w:rsid w:val="00E51A58"/>
    <w:rsid w:val="00E51F73"/>
    <w:rsid w:val="00E528D0"/>
    <w:rsid w:val="00E530C4"/>
    <w:rsid w:val="00E53C3D"/>
    <w:rsid w:val="00E544BB"/>
    <w:rsid w:val="00E556E3"/>
    <w:rsid w:val="00E557FC"/>
    <w:rsid w:val="00E56D20"/>
    <w:rsid w:val="00E602EB"/>
    <w:rsid w:val="00E62DAA"/>
    <w:rsid w:val="00E6365F"/>
    <w:rsid w:val="00E637D7"/>
    <w:rsid w:val="00E71FEE"/>
    <w:rsid w:val="00E73BD3"/>
    <w:rsid w:val="00E7458B"/>
    <w:rsid w:val="00E74ED7"/>
    <w:rsid w:val="00E75E5C"/>
    <w:rsid w:val="00E80AA0"/>
    <w:rsid w:val="00E83B47"/>
    <w:rsid w:val="00E842F7"/>
    <w:rsid w:val="00E85396"/>
    <w:rsid w:val="00E856F5"/>
    <w:rsid w:val="00E87A4A"/>
    <w:rsid w:val="00E87C9B"/>
    <w:rsid w:val="00E87CD4"/>
    <w:rsid w:val="00E90038"/>
    <w:rsid w:val="00E914C9"/>
    <w:rsid w:val="00E9411A"/>
    <w:rsid w:val="00E95D03"/>
    <w:rsid w:val="00E96118"/>
    <w:rsid w:val="00E9713C"/>
    <w:rsid w:val="00E9728D"/>
    <w:rsid w:val="00EA1685"/>
    <w:rsid w:val="00EA3BEA"/>
    <w:rsid w:val="00EA432F"/>
    <w:rsid w:val="00EA4A8A"/>
    <w:rsid w:val="00EA5E95"/>
    <w:rsid w:val="00EB2451"/>
    <w:rsid w:val="00EB48F8"/>
    <w:rsid w:val="00EB4C47"/>
    <w:rsid w:val="00EB4F83"/>
    <w:rsid w:val="00EB55E6"/>
    <w:rsid w:val="00EB590C"/>
    <w:rsid w:val="00EB762D"/>
    <w:rsid w:val="00EC03BF"/>
    <w:rsid w:val="00EC056F"/>
    <w:rsid w:val="00EC0F41"/>
    <w:rsid w:val="00EC1725"/>
    <w:rsid w:val="00EC183B"/>
    <w:rsid w:val="00EC3061"/>
    <w:rsid w:val="00ED0388"/>
    <w:rsid w:val="00ED1002"/>
    <w:rsid w:val="00ED2A94"/>
    <w:rsid w:val="00ED4485"/>
    <w:rsid w:val="00ED45E0"/>
    <w:rsid w:val="00ED6AD6"/>
    <w:rsid w:val="00ED6C75"/>
    <w:rsid w:val="00ED7CB3"/>
    <w:rsid w:val="00EE289C"/>
    <w:rsid w:val="00EE32E4"/>
    <w:rsid w:val="00EE618C"/>
    <w:rsid w:val="00EE744E"/>
    <w:rsid w:val="00EF1DDE"/>
    <w:rsid w:val="00EF3854"/>
    <w:rsid w:val="00EF5A39"/>
    <w:rsid w:val="00EF5F3F"/>
    <w:rsid w:val="00EF62D6"/>
    <w:rsid w:val="00EF6716"/>
    <w:rsid w:val="00EF72F9"/>
    <w:rsid w:val="00F001F1"/>
    <w:rsid w:val="00F005F1"/>
    <w:rsid w:val="00F01010"/>
    <w:rsid w:val="00F01405"/>
    <w:rsid w:val="00F029E8"/>
    <w:rsid w:val="00F030B2"/>
    <w:rsid w:val="00F04528"/>
    <w:rsid w:val="00F06382"/>
    <w:rsid w:val="00F07D77"/>
    <w:rsid w:val="00F1087C"/>
    <w:rsid w:val="00F116B4"/>
    <w:rsid w:val="00F13119"/>
    <w:rsid w:val="00F154E5"/>
    <w:rsid w:val="00F15DEA"/>
    <w:rsid w:val="00F163E7"/>
    <w:rsid w:val="00F216CB"/>
    <w:rsid w:val="00F216D9"/>
    <w:rsid w:val="00F21F95"/>
    <w:rsid w:val="00F23BFC"/>
    <w:rsid w:val="00F34202"/>
    <w:rsid w:val="00F36954"/>
    <w:rsid w:val="00F444FD"/>
    <w:rsid w:val="00F44F2D"/>
    <w:rsid w:val="00F4657F"/>
    <w:rsid w:val="00F51643"/>
    <w:rsid w:val="00F51CC8"/>
    <w:rsid w:val="00F525A2"/>
    <w:rsid w:val="00F542D6"/>
    <w:rsid w:val="00F57D5D"/>
    <w:rsid w:val="00F60F7F"/>
    <w:rsid w:val="00F61252"/>
    <w:rsid w:val="00F651FC"/>
    <w:rsid w:val="00F65521"/>
    <w:rsid w:val="00F67185"/>
    <w:rsid w:val="00F7186C"/>
    <w:rsid w:val="00F743EA"/>
    <w:rsid w:val="00F7575A"/>
    <w:rsid w:val="00F7773C"/>
    <w:rsid w:val="00F778E2"/>
    <w:rsid w:val="00F77A27"/>
    <w:rsid w:val="00F77EBB"/>
    <w:rsid w:val="00F80A68"/>
    <w:rsid w:val="00F81473"/>
    <w:rsid w:val="00F82B2C"/>
    <w:rsid w:val="00F83A03"/>
    <w:rsid w:val="00F85A77"/>
    <w:rsid w:val="00F8726A"/>
    <w:rsid w:val="00F91564"/>
    <w:rsid w:val="00F92207"/>
    <w:rsid w:val="00F9608E"/>
    <w:rsid w:val="00F97D0F"/>
    <w:rsid w:val="00FA02CC"/>
    <w:rsid w:val="00FA2125"/>
    <w:rsid w:val="00FA2D56"/>
    <w:rsid w:val="00FA5659"/>
    <w:rsid w:val="00FA6AD0"/>
    <w:rsid w:val="00FA73BC"/>
    <w:rsid w:val="00FB0078"/>
    <w:rsid w:val="00FB2E49"/>
    <w:rsid w:val="00FB406B"/>
    <w:rsid w:val="00FB752A"/>
    <w:rsid w:val="00FC0169"/>
    <w:rsid w:val="00FC0AA0"/>
    <w:rsid w:val="00FC38FD"/>
    <w:rsid w:val="00FC4C93"/>
    <w:rsid w:val="00FC529B"/>
    <w:rsid w:val="00FC7578"/>
    <w:rsid w:val="00FD26D9"/>
    <w:rsid w:val="00FD3128"/>
    <w:rsid w:val="00FD4C38"/>
    <w:rsid w:val="00FD64B5"/>
    <w:rsid w:val="00FD687C"/>
    <w:rsid w:val="00FD7191"/>
    <w:rsid w:val="00FE3ECA"/>
    <w:rsid w:val="00FE4191"/>
    <w:rsid w:val="00FE7BEC"/>
    <w:rsid w:val="00FE7C11"/>
    <w:rsid w:val="00FF02D0"/>
    <w:rsid w:val="00FF3D90"/>
    <w:rsid w:val="00FF4365"/>
    <w:rsid w:val="00FF591A"/>
    <w:rsid w:val="065E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A27095C"/>
  <w15:docId w15:val="{5F922714-BF6B-492F-B964-F8E3DB1F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E753E"/>
    <w:rPr>
      <w:sz w:val="24"/>
      <w:szCs w:val="24"/>
      <w:lang w:val="en-GB"/>
    </w:rPr>
  </w:style>
  <w:style w:type="paragraph" w:styleId="Antrat1">
    <w:name w:val="heading 1"/>
    <w:basedOn w:val="prastasis"/>
    <w:next w:val="prastasis"/>
    <w:qFormat/>
    <w:rsid w:val="003E753E"/>
    <w:pPr>
      <w:keepNext/>
      <w:ind w:firstLine="720"/>
      <w:outlineLvl w:val="0"/>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Dokumentoinaosnumeris">
    <w:name w:val="endnote reference"/>
    <w:semiHidden/>
    <w:rsid w:val="003E753E"/>
    <w:rPr>
      <w:vertAlign w:val="superscript"/>
    </w:rPr>
  </w:style>
  <w:style w:type="character" w:styleId="Hipersaitas">
    <w:name w:val="Hyperlink"/>
    <w:rsid w:val="003E753E"/>
    <w:rPr>
      <w:color w:val="0000FF"/>
      <w:u w:val="single"/>
    </w:rPr>
  </w:style>
  <w:style w:type="paragraph" w:styleId="Antrat">
    <w:name w:val="caption"/>
    <w:basedOn w:val="prastasis"/>
    <w:next w:val="prastasis"/>
    <w:qFormat/>
    <w:rsid w:val="003E753E"/>
    <w:pPr>
      <w:spacing w:before="120" w:after="120"/>
    </w:pPr>
    <w:rPr>
      <w:b/>
      <w:bCs/>
      <w:sz w:val="20"/>
      <w:szCs w:val="20"/>
    </w:rPr>
  </w:style>
  <w:style w:type="paragraph" w:styleId="Porat">
    <w:name w:val="footer"/>
    <w:basedOn w:val="prastasis"/>
    <w:rsid w:val="003E753E"/>
    <w:pPr>
      <w:tabs>
        <w:tab w:val="center" w:pos="4153"/>
        <w:tab w:val="right" w:pos="8306"/>
      </w:tabs>
    </w:pPr>
  </w:style>
  <w:style w:type="paragraph" w:styleId="Antrats">
    <w:name w:val="header"/>
    <w:basedOn w:val="prastasis"/>
    <w:rsid w:val="003E753E"/>
    <w:pPr>
      <w:tabs>
        <w:tab w:val="center" w:pos="4153"/>
        <w:tab w:val="right" w:pos="8306"/>
      </w:tabs>
    </w:pPr>
  </w:style>
  <w:style w:type="paragraph" w:styleId="Sraopastraipa">
    <w:name w:val="List Paragraph"/>
    <w:basedOn w:val="prastasis"/>
    <w:uiPriority w:val="34"/>
    <w:qFormat/>
    <w:rsid w:val="003E753E"/>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6581">
      <w:bodyDiv w:val="1"/>
      <w:marLeft w:val="0"/>
      <w:marRight w:val="0"/>
      <w:marTop w:val="0"/>
      <w:marBottom w:val="0"/>
      <w:divBdr>
        <w:top w:val="none" w:sz="0" w:space="0" w:color="auto"/>
        <w:left w:val="none" w:sz="0" w:space="0" w:color="auto"/>
        <w:bottom w:val="none" w:sz="0" w:space="0" w:color="auto"/>
        <w:right w:val="none" w:sz="0" w:space="0" w:color="auto"/>
      </w:divBdr>
      <w:divsChild>
        <w:div w:id="794065084">
          <w:marLeft w:val="0"/>
          <w:marRight w:val="0"/>
          <w:marTop w:val="0"/>
          <w:marBottom w:val="0"/>
          <w:divBdr>
            <w:top w:val="none" w:sz="0" w:space="0" w:color="auto"/>
            <w:left w:val="none" w:sz="0" w:space="0" w:color="auto"/>
            <w:bottom w:val="none" w:sz="0" w:space="0" w:color="auto"/>
            <w:right w:val="none" w:sz="0" w:space="0" w:color="auto"/>
          </w:divBdr>
        </w:div>
        <w:div w:id="1890680330">
          <w:marLeft w:val="0"/>
          <w:marRight w:val="0"/>
          <w:marTop w:val="0"/>
          <w:marBottom w:val="0"/>
          <w:divBdr>
            <w:top w:val="none" w:sz="0" w:space="0" w:color="auto"/>
            <w:left w:val="none" w:sz="0" w:space="0" w:color="auto"/>
            <w:bottom w:val="none" w:sz="0" w:space="0" w:color="auto"/>
            <w:right w:val="none" w:sz="0" w:space="0" w:color="auto"/>
          </w:divBdr>
        </w:div>
        <w:div w:id="2142454821">
          <w:marLeft w:val="0"/>
          <w:marRight w:val="0"/>
          <w:marTop w:val="0"/>
          <w:marBottom w:val="0"/>
          <w:divBdr>
            <w:top w:val="none" w:sz="0" w:space="0" w:color="auto"/>
            <w:left w:val="none" w:sz="0" w:space="0" w:color="auto"/>
            <w:bottom w:val="none" w:sz="0" w:space="0" w:color="auto"/>
            <w:right w:val="none" w:sz="0" w:space="0" w:color="auto"/>
          </w:divBdr>
        </w:div>
        <w:div w:id="1462072420">
          <w:marLeft w:val="0"/>
          <w:marRight w:val="0"/>
          <w:marTop w:val="0"/>
          <w:marBottom w:val="0"/>
          <w:divBdr>
            <w:top w:val="none" w:sz="0" w:space="0" w:color="auto"/>
            <w:left w:val="none" w:sz="0" w:space="0" w:color="auto"/>
            <w:bottom w:val="none" w:sz="0" w:space="0" w:color="auto"/>
            <w:right w:val="none" w:sz="0" w:space="0" w:color="auto"/>
          </w:divBdr>
        </w:div>
        <w:div w:id="1318529796">
          <w:marLeft w:val="0"/>
          <w:marRight w:val="0"/>
          <w:marTop w:val="0"/>
          <w:marBottom w:val="0"/>
          <w:divBdr>
            <w:top w:val="none" w:sz="0" w:space="0" w:color="auto"/>
            <w:left w:val="none" w:sz="0" w:space="0" w:color="auto"/>
            <w:bottom w:val="none" w:sz="0" w:space="0" w:color="auto"/>
            <w:right w:val="none" w:sz="0" w:space="0" w:color="auto"/>
          </w:divBdr>
        </w:div>
      </w:divsChild>
    </w:div>
    <w:div w:id="1362121763">
      <w:bodyDiv w:val="1"/>
      <w:marLeft w:val="0"/>
      <w:marRight w:val="0"/>
      <w:marTop w:val="0"/>
      <w:marBottom w:val="0"/>
      <w:divBdr>
        <w:top w:val="none" w:sz="0" w:space="0" w:color="auto"/>
        <w:left w:val="none" w:sz="0" w:space="0" w:color="auto"/>
        <w:bottom w:val="none" w:sz="0" w:space="0" w:color="auto"/>
        <w:right w:val="none" w:sz="0" w:space="0" w:color="auto"/>
      </w:divBdr>
    </w:div>
    <w:div w:id="20117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9930-CE38-4528-A538-6BAA6903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4370</Words>
  <Characters>2492</Characters>
  <Application>Microsoft Office Word</Application>
  <DocSecurity>0</DocSecurity>
  <PresentationFormat/>
  <Lines>20</Lines>
  <Paragraphs>13</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STALO TENISO</vt:lpstr>
      <vt:lpstr>LIETUVOS STALO TENISO</vt:lpstr>
    </vt:vector>
  </TitlesOfParts>
  <Company>LSTA</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creator>LSTA</dc:creator>
  <cp:lastModifiedBy>Juste Mazeikiene</cp:lastModifiedBy>
  <cp:revision>2</cp:revision>
  <cp:lastPrinted>2018-10-01T07:19:00Z</cp:lastPrinted>
  <dcterms:created xsi:type="dcterms:W3CDTF">2021-07-06T13:38:00Z</dcterms:created>
  <dcterms:modified xsi:type="dcterms:W3CDTF">2021-07-06T13:38:00Z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