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1"/>
        <w:tblpPr w:leftFromText="180" w:rightFromText="180" w:vertAnchor="text" w:tblpY="-422"/>
        <w:tblW w:w="0" w:type="auto"/>
        <w:tblLook w:val="04A0" w:firstRow="1" w:lastRow="0" w:firstColumn="1" w:lastColumn="0" w:noHBand="0" w:noVBand="1"/>
      </w:tblPr>
      <w:tblGrid>
        <w:gridCol w:w="3089"/>
        <w:gridCol w:w="3090"/>
        <w:gridCol w:w="3090"/>
      </w:tblGrid>
      <w:tr w:rsidR="00877C1D" w:rsidRPr="00877C1D" w14:paraId="0D6E20CB" w14:textId="77777777" w:rsidTr="00AC04E8">
        <w:tc>
          <w:tcPr>
            <w:tcW w:w="3089" w:type="dxa"/>
            <w:tcBorders>
              <w:top w:val="single" w:sz="4" w:space="0" w:color="FFFFFF"/>
              <w:left w:val="single" w:sz="4" w:space="0" w:color="FFFFFF"/>
              <w:bottom w:val="single" w:sz="4" w:space="0" w:color="FFFFFF"/>
              <w:right w:val="single" w:sz="4" w:space="0" w:color="FFFFFF"/>
            </w:tcBorders>
          </w:tcPr>
          <w:p w14:paraId="091F5DDB" w14:textId="77777777" w:rsidR="00877C1D" w:rsidRPr="00877C1D" w:rsidRDefault="00877C1D" w:rsidP="00877C1D">
            <w:pPr>
              <w:tabs>
                <w:tab w:val="left" w:pos="6660"/>
              </w:tabs>
              <w:rPr>
                <w:b/>
                <w:bCs/>
                <w:sz w:val="24"/>
                <w:szCs w:val="24"/>
              </w:rPr>
            </w:pPr>
            <w:r w:rsidRPr="00877C1D">
              <w:rPr>
                <w:b/>
                <w:bCs/>
                <w:sz w:val="24"/>
                <w:szCs w:val="24"/>
              </w:rPr>
              <w:t xml:space="preserve">LIETUVOS STALO TENISO </w:t>
            </w:r>
            <w:r w:rsidRPr="00877C1D">
              <w:rPr>
                <w:b/>
                <w:bCs/>
                <w:sz w:val="24"/>
                <w:szCs w:val="24"/>
                <w:lang w:val="en-GB"/>
              </w:rPr>
              <w:t>ASOCIACIJA</w:t>
            </w:r>
          </w:p>
        </w:tc>
        <w:tc>
          <w:tcPr>
            <w:tcW w:w="3090" w:type="dxa"/>
            <w:vMerge w:val="restart"/>
            <w:tcBorders>
              <w:top w:val="single" w:sz="4" w:space="0" w:color="FFFFFF"/>
              <w:left w:val="single" w:sz="4" w:space="0" w:color="FFFFFF"/>
              <w:right w:val="single" w:sz="4" w:space="0" w:color="FFFFFF"/>
            </w:tcBorders>
          </w:tcPr>
          <w:p w14:paraId="13605A7A" w14:textId="77777777" w:rsidR="00877C1D" w:rsidRPr="00877C1D" w:rsidRDefault="00877C1D" w:rsidP="00877C1D">
            <w:pPr>
              <w:tabs>
                <w:tab w:val="left" w:pos="6660"/>
              </w:tabs>
              <w:rPr>
                <w:sz w:val="24"/>
                <w:szCs w:val="24"/>
                <w:lang w:val="lt-LT"/>
              </w:rPr>
            </w:pPr>
            <w:r w:rsidRPr="00877C1D">
              <w:rPr>
                <w:noProof/>
                <w:sz w:val="24"/>
                <w:szCs w:val="24"/>
              </w:rPr>
              <w:drawing>
                <wp:anchor distT="0" distB="0" distL="114300" distR="114300" simplePos="0" relativeHeight="251659264" behindDoc="0" locked="0" layoutInCell="1" allowOverlap="1" wp14:anchorId="358339A0" wp14:editId="06467869">
                  <wp:simplePos x="0" y="0"/>
                  <wp:positionH relativeFrom="column">
                    <wp:posOffset>-361501</wp:posOffset>
                  </wp:positionH>
                  <wp:positionV relativeFrom="paragraph">
                    <wp:posOffset>-224827</wp:posOffset>
                  </wp:positionV>
                  <wp:extent cx="2321859" cy="143955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2321859" cy="1439553"/>
                          </a:xfrm>
                          <a:prstGeom prst="rect">
                            <a:avLst/>
                          </a:prstGeom>
                        </pic:spPr>
                      </pic:pic>
                    </a:graphicData>
                  </a:graphic>
                  <wp14:sizeRelH relativeFrom="page">
                    <wp14:pctWidth>0</wp14:pctWidth>
                  </wp14:sizeRelH>
                  <wp14:sizeRelV relativeFrom="page">
                    <wp14:pctHeight>0</wp14:pctHeight>
                  </wp14:sizeRelV>
                </wp:anchor>
              </w:drawing>
            </w:r>
          </w:p>
        </w:tc>
        <w:tc>
          <w:tcPr>
            <w:tcW w:w="3090" w:type="dxa"/>
            <w:tcBorders>
              <w:top w:val="single" w:sz="4" w:space="0" w:color="FFFFFF"/>
              <w:left w:val="single" w:sz="4" w:space="0" w:color="FFFFFF"/>
              <w:bottom w:val="single" w:sz="4" w:space="0" w:color="FFFFFF"/>
              <w:right w:val="single" w:sz="4" w:space="0" w:color="FFFFFF"/>
            </w:tcBorders>
          </w:tcPr>
          <w:p w14:paraId="727BAB78" w14:textId="77777777" w:rsidR="00877C1D" w:rsidRPr="00877C1D" w:rsidRDefault="00877C1D" w:rsidP="00877C1D">
            <w:pPr>
              <w:tabs>
                <w:tab w:val="left" w:pos="6660"/>
              </w:tabs>
              <w:rPr>
                <w:b/>
                <w:bCs/>
                <w:sz w:val="24"/>
                <w:szCs w:val="24"/>
                <w:lang w:val="lt-LT"/>
              </w:rPr>
            </w:pPr>
            <w:r w:rsidRPr="00877C1D">
              <w:rPr>
                <w:b/>
                <w:bCs/>
                <w:sz w:val="24"/>
                <w:szCs w:val="24"/>
              </w:rPr>
              <w:t xml:space="preserve">LITHUANIAN TABLE TENNIS </w:t>
            </w:r>
            <w:r w:rsidRPr="00877C1D">
              <w:rPr>
                <w:b/>
                <w:bCs/>
                <w:sz w:val="24"/>
                <w:szCs w:val="24"/>
                <w:lang w:val="en-GB"/>
              </w:rPr>
              <w:t>ASSOCIATION</w:t>
            </w:r>
          </w:p>
        </w:tc>
      </w:tr>
      <w:tr w:rsidR="00877C1D" w:rsidRPr="00877C1D" w14:paraId="50FDD939" w14:textId="77777777" w:rsidTr="00AC04E8">
        <w:tc>
          <w:tcPr>
            <w:tcW w:w="3089" w:type="dxa"/>
            <w:tcBorders>
              <w:top w:val="single" w:sz="4" w:space="0" w:color="FFFFFF"/>
              <w:left w:val="single" w:sz="4" w:space="0" w:color="FFFFFF"/>
              <w:bottom w:val="double" w:sz="4" w:space="0" w:color="000000"/>
              <w:right w:val="single" w:sz="4" w:space="0" w:color="FFFFFF"/>
            </w:tcBorders>
          </w:tcPr>
          <w:p w14:paraId="54ECCB82" w14:textId="77777777" w:rsidR="00877C1D" w:rsidRPr="00877C1D" w:rsidRDefault="00877C1D" w:rsidP="00877C1D">
            <w:pPr>
              <w:tabs>
                <w:tab w:val="left" w:pos="6660"/>
              </w:tabs>
              <w:rPr>
                <w:bCs/>
                <w:sz w:val="24"/>
                <w:szCs w:val="24"/>
                <w:lang w:val="lt-LT"/>
              </w:rPr>
            </w:pPr>
          </w:p>
          <w:p w14:paraId="1B482A2C" w14:textId="77777777" w:rsidR="00877C1D" w:rsidRPr="00877C1D" w:rsidRDefault="00877C1D" w:rsidP="00877C1D">
            <w:pPr>
              <w:tabs>
                <w:tab w:val="left" w:pos="6660"/>
              </w:tabs>
              <w:rPr>
                <w:bCs/>
                <w:sz w:val="24"/>
                <w:szCs w:val="24"/>
              </w:rPr>
            </w:pPr>
            <w:r w:rsidRPr="00877C1D">
              <w:rPr>
                <w:bCs/>
                <w:sz w:val="24"/>
                <w:szCs w:val="24"/>
                <w:lang w:val="lt-LT"/>
              </w:rPr>
              <w:t xml:space="preserve">Žemaitės g. </w:t>
            </w:r>
            <w:r w:rsidRPr="00877C1D">
              <w:rPr>
                <w:bCs/>
                <w:sz w:val="24"/>
                <w:szCs w:val="24"/>
              </w:rPr>
              <w:t xml:space="preserve">6, LT-03117 Vilnius, </w:t>
            </w:r>
            <w:proofErr w:type="spellStart"/>
            <w:r w:rsidRPr="00877C1D">
              <w:rPr>
                <w:bCs/>
                <w:sz w:val="24"/>
                <w:szCs w:val="24"/>
              </w:rPr>
              <w:t>Lietuva</w:t>
            </w:r>
            <w:proofErr w:type="spellEnd"/>
          </w:p>
          <w:p w14:paraId="3A869BB2" w14:textId="77777777" w:rsidR="00877C1D" w:rsidRPr="00877C1D" w:rsidRDefault="00877C1D" w:rsidP="00877C1D">
            <w:pPr>
              <w:tabs>
                <w:tab w:val="left" w:pos="6660"/>
              </w:tabs>
              <w:rPr>
                <w:bCs/>
                <w:sz w:val="24"/>
                <w:szCs w:val="24"/>
              </w:rPr>
            </w:pPr>
            <w:r w:rsidRPr="00877C1D">
              <w:rPr>
                <w:bCs/>
                <w:sz w:val="24"/>
                <w:szCs w:val="24"/>
              </w:rPr>
              <w:t xml:space="preserve">Tel. +37061812300  </w:t>
            </w:r>
          </w:p>
          <w:p w14:paraId="590FE0F7" w14:textId="77777777" w:rsidR="00877C1D" w:rsidRPr="00877C1D" w:rsidRDefault="00877C1D" w:rsidP="00877C1D">
            <w:pPr>
              <w:tabs>
                <w:tab w:val="left" w:pos="6660"/>
              </w:tabs>
              <w:rPr>
                <w:sz w:val="24"/>
                <w:szCs w:val="24"/>
                <w:lang w:val="lt-LT"/>
              </w:rPr>
            </w:pPr>
            <w:proofErr w:type="spellStart"/>
            <w:r w:rsidRPr="00877C1D">
              <w:rPr>
                <w:bCs/>
                <w:sz w:val="24"/>
                <w:szCs w:val="24"/>
              </w:rPr>
              <w:t>El.p</w:t>
            </w:r>
            <w:proofErr w:type="spellEnd"/>
            <w:r w:rsidRPr="00877C1D">
              <w:rPr>
                <w:bCs/>
                <w:sz w:val="24"/>
                <w:szCs w:val="24"/>
              </w:rPr>
              <w:t>.: info@stalotenisas.lt</w:t>
            </w:r>
          </w:p>
        </w:tc>
        <w:tc>
          <w:tcPr>
            <w:tcW w:w="3090" w:type="dxa"/>
            <w:vMerge/>
            <w:tcBorders>
              <w:left w:val="single" w:sz="4" w:space="0" w:color="FFFFFF"/>
              <w:bottom w:val="single" w:sz="4" w:space="0" w:color="FFFFFF"/>
              <w:right w:val="single" w:sz="4" w:space="0" w:color="FFFFFF"/>
            </w:tcBorders>
          </w:tcPr>
          <w:p w14:paraId="513653BF" w14:textId="77777777" w:rsidR="00877C1D" w:rsidRPr="00877C1D" w:rsidRDefault="00877C1D" w:rsidP="00877C1D">
            <w:pPr>
              <w:tabs>
                <w:tab w:val="left" w:pos="6660"/>
              </w:tabs>
              <w:rPr>
                <w:sz w:val="24"/>
                <w:szCs w:val="24"/>
                <w:lang w:val="lt-LT"/>
              </w:rPr>
            </w:pPr>
          </w:p>
        </w:tc>
        <w:tc>
          <w:tcPr>
            <w:tcW w:w="3090" w:type="dxa"/>
            <w:tcBorders>
              <w:top w:val="single" w:sz="4" w:space="0" w:color="FFFFFF"/>
              <w:left w:val="single" w:sz="4" w:space="0" w:color="FFFFFF"/>
              <w:bottom w:val="double" w:sz="4" w:space="0" w:color="000000"/>
              <w:right w:val="single" w:sz="4" w:space="0" w:color="FFFFFF"/>
            </w:tcBorders>
          </w:tcPr>
          <w:p w14:paraId="2C37B56F" w14:textId="77777777" w:rsidR="00877C1D" w:rsidRPr="00877C1D" w:rsidRDefault="00877C1D" w:rsidP="00877C1D">
            <w:pPr>
              <w:tabs>
                <w:tab w:val="left" w:pos="6660"/>
              </w:tabs>
              <w:rPr>
                <w:bCs/>
                <w:sz w:val="24"/>
                <w:szCs w:val="24"/>
                <w:lang w:val="lt-LT"/>
              </w:rPr>
            </w:pPr>
          </w:p>
          <w:p w14:paraId="70381E24" w14:textId="77777777" w:rsidR="00877C1D" w:rsidRPr="00877C1D" w:rsidRDefault="00877C1D" w:rsidP="00877C1D">
            <w:pPr>
              <w:tabs>
                <w:tab w:val="left" w:pos="6660"/>
              </w:tabs>
              <w:rPr>
                <w:bCs/>
                <w:sz w:val="24"/>
                <w:szCs w:val="24"/>
              </w:rPr>
            </w:pPr>
            <w:r w:rsidRPr="00877C1D">
              <w:rPr>
                <w:bCs/>
                <w:sz w:val="24"/>
                <w:szCs w:val="24"/>
                <w:lang w:val="lt-LT"/>
              </w:rPr>
              <w:t xml:space="preserve">Žemaitės </w:t>
            </w:r>
            <w:r w:rsidRPr="00877C1D">
              <w:rPr>
                <w:bCs/>
                <w:sz w:val="24"/>
                <w:szCs w:val="24"/>
              </w:rPr>
              <w:t>6, LT-03117 Vilnius, Lithuania</w:t>
            </w:r>
          </w:p>
          <w:p w14:paraId="33E93B79" w14:textId="77777777" w:rsidR="00877C1D" w:rsidRPr="00877C1D" w:rsidRDefault="00877C1D" w:rsidP="00877C1D">
            <w:pPr>
              <w:tabs>
                <w:tab w:val="left" w:pos="6660"/>
              </w:tabs>
              <w:rPr>
                <w:bCs/>
                <w:sz w:val="24"/>
                <w:szCs w:val="24"/>
              </w:rPr>
            </w:pPr>
            <w:proofErr w:type="gramStart"/>
            <w:r w:rsidRPr="00877C1D">
              <w:rPr>
                <w:bCs/>
                <w:sz w:val="24"/>
                <w:szCs w:val="24"/>
              </w:rPr>
              <w:t>Phone  +</w:t>
            </w:r>
            <w:proofErr w:type="gramEnd"/>
            <w:r w:rsidRPr="00877C1D">
              <w:rPr>
                <w:bCs/>
                <w:sz w:val="24"/>
                <w:szCs w:val="24"/>
              </w:rPr>
              <w:t>37061812300</w:t>
            </w:r>
          </w:p>
          <w:p w14:paraId="159B561E" w14:textId="77777777" w:rsidR="00877C1D" w:rsidRPr="00877C1D" w:rsidRDefault="00877C1D" w:rsidP="00877C1D">
            <w:pPr>
              <w:tabs>
                <w:tab w:val="left" w:pos="6660"/>
              </w:tabs>
              <w:rPr>
                <w:bCs/>
                <w:sz w:val="24"/>
                <w:szCs w:val="24"/>
              </w:rPr>
            </w:pPr>
            <w:r w:rsidRPr="00877C1D">
              <w:rPr>
                <w:bCs/>
                <w:sz w:val="24"/>
                <w:szCs w:val="24"/>
              </w:rPr>
              <w:t xml:space="preserve">E-mail.: </w:t>
            </w:r>
            <w:hyperlink r:id="rId7" w:history="1">
              <w:r w:rsidRPr="00877C1D">
                <w:rPr>
                  <w:rStyle w:val="Hyperlink"/>
                  <w:bCs/>
                  <w:sz w:val="24"/>
                  <w:szCs w:val="24"/>
                </w:rPr>
                <w:t>info@stalotenisas.lt</w:t>
              </w:r>
            </w:hyperlink>
          </w:p>
          <w:p w14:paraId="0343897B" w14:textId="77777777" w:rsidR="00877C1D" w:rsidRPr="00877C1D" w:rsidRDefault="00877C1D" w:rsidP="00877C1D">
            <w:pPr>
              <w:tabs>
                <w:tab w:val="left" w:pos="6660"/>
              </w:tabs>
              <w:rPr>
                <w:bCs/>
                <w:sz w:val="24"/>
                <w:szCs w:val="24"/>
              </w:rPr>
            </w:pPr>
          </w:p>
        </w:tc>
      </w:tr>
    </w:tbl>
    <w:p w14:paraId="426FB069" w14:textId="68079F56" w:rsidR="00C639A6" w:rsidRDefault="00C639A6" w:rsidP="00C639A6">
      <w:pPr>
        <w:tabs>
          <w:tab w:val="left" w:pos="6660"/>
        </w:tabs>
        <w:spacing w:after="0" w:line="240" w:lineRule="auto"/>
        <w:rPr>
          <w:rFonts w:ascii="Times New Roman" w:eastAsia="Times New Roman" w:hAnsi="Times New Roman" w:cs="Times New Roman"/>
          <w:sz w:val="24"/>
          <w:szCs w:val="24"/>
          <w:lang w:val="lt-LT"/>
        </w:rPr>
      </w:pPr>
    </w:p>
    <w:p w14:paraId="5FC44580" w14:textId="77777777" w:rsidR="005633B1" w:rsidRPr="005633B1" w:rsidRDefault="005633B1" w:rsidP="005633B1">
      <w:pPr>
        <w:pStyle w:val="ListParagraph"/>
        <w:rPr>
          <w:rFonts w:ascii="Times New Roman" w:hAnsi="Times New Roman" w:cs="Times New Roman"/>
          <w:b/>
          <w:bCs/>
          <w:sz w:val="24"/>
          <w:szCs w:val="24"/>
          <w:lang w:val="en-GB"/>
        </w:rPr>
      </w:pPr>
      <w:r w:rsidRPr="005633B1">
        <w:rPr>
          <w:rFonts w:ascii="Times New Roman" w:hAnsi="Times New Roman" w:cs="Times New Roman"/>
          <w:b/>
          <w:bCs/>
          <w:sz w:val="24"/>
          <w:szCs w:val="24"/>
          <w:lang w:val="en-GB"/>
        </w:rPr>
        <w:t>LIETUVOS STALO TENISO ASOCIACIJA</w:t>
      </w:r>
    </w:p>
    <w:p w14:paraId="07AB3C1C" w14:textId="77777777" w:rsidR="005633B1" w:rsidRPr="005633B1" w:rsidRDefault="005633B1" w:rsidP="005633B1">
      <w:pPr>
        <w:pStyle w:val="ListParagraph"/>
        <w:rPr>
          <w:rFonts w:ascii="Times New Roman" w:hAnsi="Times New Roman" w:cs="Times New Roman"/>
          <w:b/>
          <w:bCs/>
          <w:sz w:val="24"/>
          <w:szCs w:val="24"/>
          <w:lang w:val="en-GB"/>
        </w:rPr>
      </w:pPr>
      <w:r w:rsidRPr="005633B1">
        <w:rPr>
          <w:rFonts w:ascii="Times New Roman" w:hAnsi="Times New Roman" w:cs="Times New Roman"/>
          <w:b/>
          <w:bCs/>
          <w:sz w:val="24"/>
          <w:szCs w:val="24"/>
          <w:lang w:val="en-GB"/>
        </w:rPr>
        <w:t>VYKDOMOJO KOMITETO POSĖDIS</w:t>
      </w:r>
    </w:p>
    <w:p w14:paraId="4F2DB445" w14:textId="6E125B6A" w:rsidR="005633B1" w:rsidRPr="005633B1" w:rsidRDefault="005633B1" w:rsidP="005633B1">
      <w:pPr>
        <w:pStyle w:val="ListParagraph"/>
        <w:rPr>
          <w:rFonts w:ascii="Times New Roman" w:hAnsi="Times New Roman" w:cs="Times New Roman"/>
          <w:color w:val="FF0000"/>
          <w:sz w:val="24"/>
          <w:szCs w:val="24"/>
          <w:lang w:val="lt-LT"/>
        </w:rPr>
      </w:pPr>
      <w:r w:rsidRPr="005633B1">
        <w:rPr>
          <w:rFonts w:ascii="Times New Roman" w:hAnsi="Times New Roman" w:cs="Times New Roman"/>
          <w:sz w:val="24"/>
          <w:szCs w:val="24"/>
          <w:lang w:val="lt-LT"/>
        </w:rPr>
        <w:t xml:space="preserve">                                             2022 m. </w:t>
      </w:r>
      <w:r>
        <w:rPr>
          <w:rFonts w:ascii="Times New Roman" w:hAnsi="Times New Roman" w:cs="Times New Roman"/>
          <w:sz w:val="24"/>
          <w:szCs w:val="24"/>
          <w:lang w:val="lt-LT"/>
        </w:rPr>
        <w:t>lapkričio 3</w:t>
      </w:r>
      <w:r w:rsidRPr="005633B1">
        <w:rPr>
          <w:rFonts w:ascii="Times New Roman" w:hAnsi="Times New Roman" w:cs="Times New Roman"/>
          <w:sz w:val="24"/>
          <w:szCs w:val="24"/>
          <w:lang w:val="lt-LT"/>
        </w:rPr>
        <w:t xml:space="preserve"> d. Nr. </w:t>
      </w:r>
      <w:r w:rsidR="00762D1D" w:rsidRPr="00893F71">
        <w:rPr>
          <w:rFonts w:ascii="Times New Roman" w:hAnsi="Times New Roman" w:cs="Times New Roman"/>
          <w:color w:val="000000" w:themeColor="text1"/>
          <w:sz w:val="24"/>
          <w:szCs w:val="24"/>
          <w:lang w:val="lt-LT"/>
        </w:rPr>
        <w:t>18</w:t>
      </w:r>
    </w:p>
    <w:p w14:paraId="27699A74" w14:textId="54385242" w:rsidR="005633B1" w:rsidRPr="005633B1" w:rsidRDefault="005633B1" w:rsidP="005633B1">
      <w:pPr>
        <w:pStyle w:val="ListParagraph"/>
        <w:rPr>
          <w:rFonts w:ascii="Times New Roman" w:hAnsi="Times New Roman" w:cs="Times New Roman"/>
          <w:sz w:val="24"/>
          <w:szCs w:val="24"/>
          <w:lang w:val="lt-LT"/>
        </w:rPr>
      </w:pPr>
      <w:r w:rsidRPr="005633B1">
        <w:rPr>
          <w:rFonts w:ascii="Times New Roman" w:hAnsi="Times New Roman" w:cs="Times New Roman"/>
          <w:sz w:val="24"/>
          <w:szCs w:val="24"/>
          <w:lang w:val="lt-LT"/>
        </w:rPr>
        <w:t>Pradžia: 1</w:t>
      </w:r>
      <w:r>
        <w:rPr>
          <w:rFonts w:ascii="Times New Roman" w:hAnsi="Times New Roman" w:cs="Times New Roman"/>
          <w:sz w:val="24"/>
          <w:szCs w:val="24"/>
          <w:lang w:val="lt-LT"/>
        </w:rPr>
        <w:t>2</w:t>
      </w:r>
      <w:r w:rsidRPr="005633B1">
        <w:rPr>
          <w:rFonts w:ascii="Times New Roman" w:hAnsi="Times New Roman" w:cs="Times New Roman"/>
          <w:sz w:val="24"/>
          <w:szCs w:val="24"/>
          <w:lang w:val="lt-LT"/>
        </w:rPr>
        <w:t xml:space="preserve">:00 val., pabaiga </w:t>
      </w:r>
      <w:r w:rsidRPr="00762D1D">
        <w:rPr>
          <w:rFonts w:ascii="Times New Roman" w:hAnsi="Times New Roman" w:cs="Times New Roman"/>
          <w:color w:val="000000" w:themeColor="text1"/>
          <w:sz w:val="24"/>
          <w:szCs w:val="24"/>
          <w:lang w:val="lt-LT"/>
        </w:rPr>
        <w:t xml:space="preserve">13:15  </w:t>
      </w:r>
      <w:r w:rsidRPr="005633B1">
        <w:rPr>
          <w:rFonts w:ascii="Times New Roman" w:hAnsi="Times New Roman" w:cs="Times New Roman"/>
          <w:sz w:val="24"/>
          <w:szCs w:val="24"/>
          <w:lang w:val="lt-LT"/>
        </w:rPr>
        <w:t>val.</w:t>
      </w:r>
    </w:p>
    <w:p w14:paraId="19571063" w14:textId="77777777" w:rsidR="005633B1" w:rsidRPr="005633B1" w:rsidRDefault="005633B1" w:rsidP="005633B1">
      <w:pPr>
        <w:pStyle w:val="ListParagraph"/>
        <w:rPr>
          <w:rFonts w:ascii="Times New Roman" w:hAnsi="Times New Roman" w:cs="Times New Roman"/>
          <w:sz w:val="24"/>
          <w:szCs w:val="24"/>
          <w:lang w:val="lt-LT"/>
        </w:rPr>
      </w:pPr>
      <w:r w:rsidRPr="005633B1">
        <w:rPr>
          <w:rFonts w:ascii="Times New Roman" w:hAnsi="Times New Roman" w:cs="Times New Roman"/>
          <w:sz w:val="24"/>
          <w:szCs w:val="24"/>
          <w:lang w:val="lt-LT"/>
        </w:rPr>
        <w:t>Posėdžio pirmininkė: Inga Navickienė</w:t>
      </w:r>
    </w:p>
    <w:p w14:paraId="3C1C5AF1" w14:textId="77777777" w:rsidR="005633B1" w:rsidRPr="005633B1" w:rsidRDefault="005633B1" w:rsidP="005633B1">
      <w:pPr>
        <w:pStyle w:val="ListParagraph"/>
        <w:rPr>
          <w:rFonts w:ascii="Times New Roman" w:hAnsi="Times New Roman" w:cs="Times New Roman"/>
          <w:sz w:val="24"/>
          <w:szCs w:val="24"/>
          <w:lang w:val="lt-LT"/>
        </w:rPr>
      </w:pPr>
      <w:r w:rsidRPr="005633B1">
        <w:rPr>
          <w:rFonts w:ascii="Times New Roman" w:hAnsi="Times New Roman" w:cs="Times New Roman"/>
          <w:sz w:val="24"/>
          <w:szCs w:val="24"/>
          <w:lang w:val="lt-LT"/>
        </w:rPr>
        <w:t>Posėdžio sekretorė: Justė Mažeikienė</w:t>
      </w:r>
    </w:p>
    <w:p w14:paraId="26D99323" w14:textId="194CAD03" w:rsidR="005633B1" w:rsidRPr="005633B1" w:rsidRDefault="005633B1" w:rsidP="005633B1">
      <w:pPr>
        <w:pStyle w:val="ListParagraph"/>
        <w:rPr>
          <w:rFonts w:ascii="Times New Roman" w:hAnsi="Times New Roman" w:cs="Times New Roman"/>
          <w:sz w:val="24"/>
          <w:szCs w:val="24"/>
          <w:lang w:val="lt-LT"/>
        </w:rPr>
      </w:pPr>
      <w:r w:rsidRPr="005633B1">
        <w:rPr>
          <w:rFonts w:ascii="Times New Roman" w:hAnsi="Times New Roman" w:cs="Times New Roman"/>
          <w:sz w:val="24"/>
          <w:szCs w:val="24"/>
          <w:lang w:val="lt-LT"/>
        </w:rPr>
        <w:t>Zoom platformoje nuotoliniu būdu dalyvavo: VK nariai – prezidentė Inga Navickienė, Evaldas Skyrius, Justė Mažeikienė, Matas Skučas, Gediminas Gataveckas, Viktoras Frizelis</w:t>
      </w:r>
      <w:r>
        <w:rPr>
          <w:rFonts w:ascii="Times New Roman" w:hAnsi="Times New Roman" w:cs="Times New Roman"/>
          <w:sz w:val="24"/>
          <w:szCs w:val="24"/>
          <w:lang w:val="lt-LT"/>
        </w:rPr>
        <w:t>, Aurelija Kybartaitė</w:t>
      </w:r>
      <w:r w:rsidR="00762D1D">
        <w:rPr>
          <w:rFonts w:ascii="Times New Roman" w:hAnsi="Times New Roman" w:cs="Times New Roman"/>
          <w:sz w:val="24"/>
          <w:szCs w:val="24"/>
          <w:lang w:val="lt-LT"/>
        </w:rPr>
        <w:t>.</w:t>
      </w:r>
    </w:p>
    <w:p w14:paraId="03EE796A" w14:textId="4F6E99E6" w:rsidR="005633B1" w:rsidRPr="005633B1" w:rsidRDefault="005633B1" w:rsidP="005633B1">
      <w:pPr>
        <w:pStyle w:val="ListParagraph"/>
        <w:rPr>
          <w:rFonts w:ascii="Times New Roman" w:hAnsi="Times New Roman" w:cs="Times New Roman"/>
          <w:sz w:val="24"/>
          <w:szCs w:val="24"/>
          <w:lang w:val="lt-LT"/>
        </w:rPr>
      </w:pPr>
      <w:r w:rsidRPr="005633B1">
        <w:rPr>
          <w:rFonts w:ascii="Times New Roman" w:hAnsi="Times New Roman" w:cs="Times New Roman"/>
          <w:sz w:val="24"/>
          <w:szCs w:val="24"/>
          <w:lang w:val="lt-LT"/>
        </w:rPr>
        <w:t xml:space="preserve">Nedalyvavo: </w:t>
      </w:r>
      <w:r>
        <w:rPr>
          <w:rFonts w:ascii="Times New Roman" w:hAnsi="Times New Roman" w:cs="Times New Roman"/>
          <w:sz w:val="24"/>
          <w:szCs w:val="24"/>
          <w:lang w:val="lt-LT"/>
        </w:rPr>
        <w:t>Matas Vilkas</w:t>
      </w:r>
      <w:r w:rsidRPr="005633B1">
        <w:rPr>
          <w:rFonts w:ascii="Times New Roman" w:hAnsi="Times New Roman" w:cs="Times New Roman"/>
          <w:sz w:val="24"/>
          <w:szCs w:val="24"/>
          <w:lang w:val="lt-LT"/>
        </w:rPr>
        <w:t xml:space="preserve"> </w:t>
      </w:r>
    </w:p>
    <w:p w14:paraId="6EB486DC" w14:textId="77777777" w:rsidR="005633B1" w:rsidRPr="005633B1" w:rsidRDefault="005633B1" w:rsidP="005633B1">
      <w:pPr>
        <w:pStyle w:val="ListParagraph"/>
        <w:rPr>
          <w:rFonts w:ascii="Times New Roman" w:hAnsi="Times New Roman" w:cs="Times New Roman"/>
          <w:sz w:val="24"/>
          <w:szCs w:val="24"/>
          <w:lang w:val="lt-LT"/>
        </w:rPr>
      </w:pPr>
    </w:p>
    <w:p w14:paraId="1EA69E56" w14:textId="77777777" w:rsidR="005633B1" w:rsidRPr="005633B1" w:rsidRDefault="005633B1" w:rsidP="005633B1">
      <w:pPr>
        <w:pStyle w:val="ListParagraph"/>
        <w:rPr>
          <w:rFonts w:ascii="Times New Roman" w:hAnsi="Times New Roman" w:cs="Times New Roman"/>
          <w:b/>
          <w:bCs/>
          <w:sz w:val="24"/>
          <w:szCs w:val="24"/>
          <w:lang w:val="lt-LT"/>
        </w:rPr>
      </w:pPr>
      <w:r w:rsidRPr="005633B1">
        <w:rPr>
          <w:rFonts w:ascii="Times New Roman" w:hAnsi="Times New Roman" w:cs="Times New Roman"/>
          <w:b/>
          <w:bCs/>
          <w:sz w:val="24"/>
          <w:szCs w:val="24"/>
          <w:lang w:val="lt-LT"/>
        </w:rPr>
        <w:t>DARBOTVARKĖ</w:t>
      </w:r>
    </w:p>
    <w:p w14:paraId="7914F8D2" w14:textId="77777777" w:rsidR="005633B1" w:rsidRPr="005633B1" w:rsidRDefault="005633B1" w:rsidP="005633B1">
      <w:pPr>
        <w:pStyle w:val="ListParagraph"/>
        <w:rPr>
          <w:rFonts w:ascii="Times New Roman" w:hAnsi="Times New Roman" w:cs="Times New Roman"/>
          <w:b/>
          <w:bCs/>
          <w:sz w:val="24"/>
          <w:szCs w:val="24"/>
          <w:lang w:val="lt-LT"/>
        </w:rPr>
      </w:pPr>
    </w:p>
    <w:p w14:paraId="349A773E" w14:textId="218E70EC" w:rsidR="005633B1" w:rsidRPr="00762D1D" w:rsidRDefault="005633B1" w:rsidP="00866F6F">
      <w:pPr>
        <w:pStyle w:val="ListParagraph"/>
        <w:jc w:val="both"/>
        <w:rPr>
          <w:rFonts w:ascii="Times New Roman" w:hAnsi="Times New Roman" w:cs="Times New Roman"/>
          <w:sz w:val="24"/>
          <w:szCs w:val="24"/>
          <w:lang w:val="lt-LT"/>
        </w:rPr>
      </w:pPr>
      <w:r w:rsidRPr="005633B1">
        <w:rPr>
          <w:rFonts w:ascii="Times New Roman" w:hAnsi="Times New Roman" w:cs="Times New Roman"/>
          <w:sz w:val="24"/>
          <w:szCs w:val="24"/>
          <w:lang w:val="en-GB"/>
        </w:rPr>
        <w:t xml:space="preserve">1. SVARSTYTA. </w:t>
      </w:r>
      <w:r w:rsidRPr="00762D1D">
        <w:rPr>
          <w:rFonts w:ascii="Times New Roman" w:hAnsi="Times New Roman" w:cs="Times New Roman"/>
          <w:sz w:val="24"/>
          <w:szCs w:val="24"/>
          <w:lang w:val="lt-LT"/>
        </w:rPr>
        <w:t>Pasitarimas dėl LSTA VK Teisės ir Etikos komisijos atsistatydinimo.</w:t>
      </w:r>
    </w:p>
    <w:p w14:paraId="24DD4F2E" w14:textId="77777777" w:rsidR="005633B1" w:rsidRPr="005633B1" w:rsidRDefault="005633B1" w:rsidP="00866F6F">
      <w:pPr>
        <w:pStyle w:val="ListParagraph"/>
        <w:jc w:val="both"/>
        <w:rPr>
          <w:rFonts w:ascii="Times New Roman" w:hAnsi="Times New Roman" w:cs="Times New Roman"/>
          <w:i/>
          <w:iCs/>
          <w:sz w:val="24"/>
          <w:szCs w:val="24"/>
          <w:lang w:val="en-GB"/>
        </w:rPr>
      </w:pPr>
      <w:r w:rsidRPr="00762D1D">
        <w:rPr>
          <w:rFonts w:ascii="Times New Roman" w:hAnsi="Times New Roman" w:cs="Times New Roman"/>
          <w:i/>
          <w:iCs/>
          <w:sz w:val="24"/>
          <w:szCs w:val="24"/>
          <w:lang w:val="lt-LT"/>
        </w:rPr>
        <w:t>Pranešėja – p. Inga Navickienė, LSTA prezidentė</w:t>
      </w:r>
    </w:p>
    <w:p w14:paraId="2305BD83" w14:textId="200F5473" w:rsidR="005633B1" w:rsidRDefault="00866F6F" w:rsidP="00866F6F">
      <w:pPr>
        <w:pStyle w:val="ListParagraph"/>
        <w:ind w:left="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5633B1">
        <w:rPr>
          <w:rFonts w:ascii="Times New Roman" w:hAnsi="Times New Roman" w:cs="Times New Roman"/>
          <w:sz w:val="24"/>
          <w:szCs w:val="24"/>
          <w:lang w:val="lt-LT"/>
        </w:rPr>
        <w:t xml:space="preserve">2022 metų spalio mėnesį buvo gauti LSTA </w:t>
      </w:r>
      <w:r>
        <w:rPr>
          <w:rFonts w:ascii="Times New Roman" w:hAnsi="Times New Roman" w:cs="Times New Roman"/>
          <w:sz w:val="24"/>
          <w:szCs w:val="24"/>
          <w:lang w:val="lt-LT"/>
        </w:rPr>
        <w:t>Teisės ir etikos komisijos</w:t>
      </w:r>
      <w:r w:rsidR="005633B1">
        <w:rPr>
          <w:rFonts w:ascii="Times New Roman" w:hAnsi="Times New Roman" w:cs="Times New Roman"/>
          <w:sz w:val="24"/>
          <w:szCs w:val="24"/>
          <w:lang w:val="lt-LT"/>
        </w:rPr>
        <w:t xml:space="preserve"> narių pranešimai dėl atsistatydinimo iš šių pareigų dėl asmeninių priežasčių. </w:t>
      </w:r>
    </w:p>
    <w:p w14:paraId="47FF9CBA" w14:textId="71151481" w:rsidR="005633B1" w:rsidRPr="005633B1" w:rsidRDefault="00866F6F" w:rsidP="00866F6F">
      <w:pPr>
        <w:pStyle w:val="ListParagraph"/>
        <w:ind w:left="0"/>
        <w:jc w:val="both"/>
        <w:rPr>
          <w:rFonts w:ascii="Times New Roman" w:hAnsi="Times New Roman" w:cs="Times New Roman"/>
          <w:sz w:val="24"/>
          <w:szCs w:val="24"/>
          <w:lang w:val="en-GB"/>
        </w:rPr>
      </w:pPr>
      <w:r>
        <w:rPr>
          <w:rFonts w:ascii="Times New Roman" w:hAnsi="Times New Roman" w:cs="Times New Roman"/>
          <w:sz w:val="24"/>
          <w:szCs w:val="24"/>
          <w:lang w:val="lt-LT"/>
        </w:rPr>
        <w:t xml:space="preserve">            </w:t>
      </w:r>
      <w:r w:rsidR="005633B1">
        <w:rPr>
          <w:rFonts w:ascii="Times New Roman" w:hAnsi="Times New Roman" w:cs="Times New Roman"/>
          <w:sz w:val="24"/>
          <w:szCs w:val="24"/>
          <w:lang w:val="lt-LT"/>
        </w:rPr>
        <w:t>Kadangi pagal LSTA Įstatus, Teisės ir etikos komisijos pirmininkas turi būti renkam</w:t>
      </w:r>
      <w:r>
        <w:rPr>
          <w:rFonts w:ascii="Times New Roman" w:hAnsi="Times New Roman" w:cs="Times New Roman"/>
          <w:sz w:val="24"/>
          <w:szCs w:val="24"/>
          <w:lang w:val="lt-LT"/>
        </w:rPr>
        <w:t>as</w:t>
      </w:r>
      <w:r w:rsidR="005633B1">
        <w:rPr>
          <w:rFonts w:ascii="Times New Roman" w:hAnsi="Times New Roman" w:cs="Times New Roman"/>
          <w:sz w:val="24"/>
          <w:szCs w:val="24"/>
          <w:lang w:val="lt-LT"/>
        </w:rPr>
        <w:t xml:space="preserve"> LSTA narių konferencijoje, buvo sprendžiami tolimesni veiksmai</w:t>
      </w:r>
      <w:r w:rsidR="004A1C31">
        <w:rPr>
          <w:rFonts w:ascii="Times New Roman" w:hAnsi="Times New Roman" w:cs="Times New Roman"/>
          <w:sz w:val="24"/>
          <w:szCs w:val="24"/>
          <w:lang w:val="lt-LT"/>
        </w:rPr>
        <w:t xml:space="preserve"> dėl šios komi</w:t>
      </w:r>
      <w:r w:rsidR="004A1C31" w:rsidRPr="00893F71">
        <w:rPr>
          <w:rFonts w:ascii="Times New Roman" w:hAnsi="Times New Roman" w:cs="Times New Roman"/>
          <w:sz w:val="24"/>
          <w:szCs w:val="24"/>
          <w:lang w:val="lt-LT"/>
        </w:rPr>
        <w:t>s</w:t>
      </w:r>
      <w:r w:rsidR="00762D1D" w:rsidRPr="00893F71">
        <w:rPr>
          <w:rFonts w:ascii="Times New Roman" w:hAnsi="Times New Roman" w:cs="Times New Roman"/>
          <w:sz w:val="24"/>
          <w:szCs w:val="24"/>
          <w:lang w:val="lt-LT"/>
        </w:rPr>
        <w:t>i</w:t>
      </w:r>
      <w:r w:rsidR="004A1C31" w:rsidRPr="00893F71">
        <w:rPr>
          <w:rFonts w:ascii="Times New Roman" w:hAnsi="Times New Roman" w:cs="Times New Roman"/>
          <w:sz w:val="24"/>
          <w:szCs w:val="24"/>
          <w:lang w:val="lt-LT"/>
        </w:rPr>
        <w:t>jo</w:t>
      </w:r>
      <w:r w:rsidR="004A1C31">
        <w:rPr>
          <w:rFonts w:ascii="Times New Roman" w:hAnsi="Times New Roman" w:cs="Times New Roman"/>
          <w:sz w:val="24"/>
          <w:szCs w:val="24"/>
          <w:lang w:val="lt-LT"/>
        </w:rPr>
        <w:t>s darbo</w:t>
      </w:r>
      <w:r w:rsidR="005633B1">
        <w:rPr>
          <w:rFonts w:ascii="Times New Roman" w:hAnsi="Times New Roman" w:cs="Times New Roman"/>
          <w:sz w:val="24"/>
          <w:szCs w:val="24"/>
          <w:lang w:val="lt-LT"/>
        </w:rPr>
        <w:t>.</w:t>
      </w:r>
    </w:p>
    <w:p w14:paraId="2E44149F" w14:textId="4A05EDE5" w:rsidR="005633B1" w:rsidRPr="005633B1" w:rsidRDefault="005633B1" w:rsidP="00866F6F">
      <w:pPr>
        <w:pStyle w:val="ListParagraph"/>
        <w:jc w:val="both"/>
        <w:rPr>
          <w:rFonts w:ascii="Times New Roman" w:hAnsi="Times New Roman" w:cs="Times New Roman"/>
          <w:sz w:val="24"/>
          <w:szCs w:val="24"/>
          <w:lang w:val="en-GB"/>
        </w:rPr>
      </w:pPr>
      <w:r w:rsidRPr="005633B1">
        <w:rPr>
          <w:rFonts w:ascii="Times New Roman" w:hAnsi="Times New Roman" w:cs="Times New Roman"/>
          <w:sz w:val="24"/>
          <w:szCs w:val="24"/>
          <w:lang w:val="en-GB"/>
        </w:rPr>
        <w:t xml:space="preserve">NUTARTA: </w:t>
      </w:r>
    </w:p>
    <w:p w14:paraId="04D7DCED" w14:textId="5F3BCE53" w:rsidR="005633B1" w:rsidRPr="005633B1" w:rsidRDefault="000B2DFC" w:rsidP="00866F6F">
      <w:pPr>
        <w:pStyle w:val="ListParagraph"/>
        <w:ind w:left="36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1) </w:t>
      </w:r>
      <w:r w:rsidR="001A11C4">
        <w:rPr>
          <w:rFonts w:ascii="Times New Roman" w:hAnsi="Times New Roman" w:cs="Times New Roman"/>
          <w:sz w:val="24"/>
          <w:szCs w:val="24"/>
          <w:lang w:val="lt-LT"/>
        </w:rPr>
        <w:t xml:space="preserve"> </w:t>
      </w:r>
      <w:r w:rsidR="005633B1">
        <w:rPr>
          <w:rFonts w:ascii="Times New Roman" w:hAnsi="Times New Roman" w:cs="Times New Roman"/>
          <w:sz w:val="24"/>
          <w:szCs w:val="24"/>
          <w:lang w:val="lt-LT"/>
        </w:rPr>
        <w:t xml:space="preserve">paskelbti svetainėje informaciją dėl </w:t>
      </w:r>
      <w:r w:rsidR="001A24B7">
        <w:rPr>
          <w:rFonts w:ascii="Times New Roman" w:hAnsi="Times New Roman" w:cs="Times New Roman"/>
          <w:sz w:val="24"/>
          <w:szCs w:val="24"/>
          <w:lang w:val="lt-LT"/>
        </w:rPr>
        <w:t xml:space="preserve">naujo </w:t>
      </w:r>
      <w:r w:rsidR="005633B1">
        <w:rPr>
          <w:rFonts w:ascii="Times New Roman" w:hAnsi="Times New Roman" w:cs="Times New Roman"/>
          <w:sz w:val="24"/>
          <w:szCs w:val="24"/>
          <w:lang w:val="lt-LT"/>
        </w:rPr>
        <w:t xml:space="preserve">LSTA </w:t>
      </w:r>
      <w:r>
        <w:rPr>
          <w:rFonts w:ascii="Times New Roman" w:hAnsi="Times New Roman" w:cs="Times New Roman"/>
          <w:sz w:val="24"/>
          <w:szCs w:val="24"/>
          <w:lang w:val="lt-LT"/>
        </w:rPr>
        <w:t>Teisės ir etikos komisijos</w:t>
      </w:r>
      <w:r w:rsidR="005633B1">
        <w:rPr>
          <w:rFonts w:ascii="Times New Roman" w:hAnsi="Times New Roman" w:cs="Times New Roman"/>
          <w:sz w:val="24"/>
          <w:szCs w:val="24"/>
          <w:lang w:val="lt-LT"/>
        </w:rPr>
        <w:t xml:space="preserve"> </w:t>
      </w:r>
      <w:r>
        <w:rPr>
          <w:rFonts w:ascii="Times New Roman" w:hAnsi="Times New Roman" w:cs="Times New Roman"/>
          <w:sz w:val="24"/>
          <w:szCs w:val="24"/>
          <w:lang w:val="lt-LT"/>
        </w:rPr>
        <w:t>rinkimų</w:t>
      </w:r>
      <w:r w:rsidR="005633B1" w:rsidRPr="005633B1">
        <w:rPr>
          <w:rFonts w:ascii="Times New Roman" w:hAnsi="Times New Roman" w:cs="Times New Roman"/>
          <w:sz w:val="24"/>
          <w:szCs w:val="24"/>
          <w:lang w:val="lt-LT"/>
        </w:rPr>
        <w:t>;</w:t>
      </w:r>
      <w:r w:rsidR="001A24B7">
        <w:rPr>
          <w:rFonts w:ascii="Times New Roman" w:hAnsi="Times New Roman" w:cs="Times New Roman"/>
          <w:sz w:val="24"/>
          <w:szCs w:val="24"/>
          <w:lang w:val="lt-LT"/>
        </w:rPr>
        <w:t xml:space="preserve"> </w:t>
      </w:r>
      <w:r w:rsidR="00762D1D" w:rsidRPr="00893F71">
        <w:rPr>
          <w:rFonts w:ascii="Times New Roman" w:hAnsi="Times New Roman" w:cs="Times New Roman"/>
          <w:sz w:val="24"/>
          <w:szCs w:val="24"/>
          <w:lang w:val="lt-LT"/>
        </w:rPr>
        <w:t>Gal turėtų būti tik pirmininko rinkimai, o jis savo narius vėliau pristatys?</w:t>
      </w:r>
      <w:r w:rsidR="00762D1D">
        <w:rPr>
          <w:rFonts w:ascii="Times New Roman" w:hAnsi="Times New Roman" w:cs="Times New Roman"/>
          <w:sz w:val="24"/>
          <w:szCs w:val="24"/>
          <w:lang w:val="lt-LT"/>
        </w:rPr>
        <w:t xml:space="preserve"> </w:t>
      </w:r>
    </w:p>
    <w:p w14:paraId="6843164F" w14:textId="083A2D02" w:rsidR="005633B1" w:rsidRDefault="000B2DFC" w:rsidP="00866F6F">
      <w:pPr>
        <w:pStyle w:val="ListParagraph"/>
        <w:ind w:left="36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2)  </w:t>
      </w:r>
      <w:r w:rsidR="001A24B7">
        <w:rPr>
          <w:rFonts w:ascii="Times New Roman" w:hAnsi="Times New Roman" w:cs="Times New Roman"/>
          <w:sz w:val="24"/>
          <w:szCs w:val="24"/>
          <w:lang w:val="lt-LT"/>
        </w:rPr>
        <w:t>kviesti registruotis turinčius kompetenciją narius į šios komisijos sudėtį;</w:t>
      </w:r>
    </w:p>
    <w:p w14:paraId="573B07C0" w14:textId="4DF03B7A" w:rsidR="001A24B7" w:rsidRDefault="000B2DFC" w:rsidP="00866F6F">
      <w:pPr>
        <w:pStyle w:val="ListParagraph"/>
        <w:ind w:left="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866F6F">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3) </w:t>
      </w:r>
      <w:r w:rsidR="00866F6F">
        <w:rPr>
          <w:rFonts w:ascii="Times New Roman" w:hAnsi="Times New Roman" w:cs="Times New Roman"/>
          <w:sz w:val="24"/>
          <w:szCs w:val="24"/>
          <w:lang w:val="lt-LT"/>
        </w:rPr>
        <w:t xml:space="preserve"> </w:t>
      </w:r>
      <w:r w:rsidR="001A24B7">
        <w:rPr>
          <w:rFonts w:ascii="Times New Roman" w:hAnsi="Times New Roman" w:cs="Times New Roman"/>
          <w:sz w:val="24"/>
          <w:szCs w:val="24"/>
          <w:lang w:val="lt-LT"/>
        </w:rPr>
        <w:t>pagal LSTA Įstatų reikalavimus surengti artimiausią neeilinę konferenciją nuotoliniu būdu;</w:t>
      </w:r>
    </w:p>
    <w:p w14:paraId="1269E00A" w14:textId="14672E15" w:rsidR="001A24B7" w:rsidRPr="00893F71" w:rsidRDefault="001A24B7" w:rsidP="00866F6F">
      <w:pPr>
        <w:pStyle w:val="ListParagraph"/>
        <w:numPr>
          <w:ilvl w:val="0"/>
          <w:numId w:val="15"/>
        </w:numPr>
        <w:jc w:val="both"/>
        <w:rPr>
          <w:rFonts w:ascii="Times New Roman" w:hAnsi="Times New Roman" w:cs="Times New Roman"/>
          <w:sz w:val="24"/>
          <w:szCs w:val="24"/>
          <w:lang w:val="lt-LT"/>
        </w:rPr>
      </w:pPr>
      <w:r>
        <w:rPr>
          <w:rFonts w:ascii="Times New Roman" w:hAnsi="Times New Roman" w:cs="Times New Roman"/>
          <w:sz w:val="24"/>
          <w:szCs w:val="24"/>
          <w:lang w:val="lt-LT"/>
        </w:rPr>
        <w:t>gen.</w:t>
      </w:r>
      <w:r w:rsidR="00762D1D" w:rsidRPr="00893F71">
        <w:rPr>
          <w:rFonts w:ascii="Times New Roman" w:hAnsi="Times New Roman" w:cs="Times New Roman"/>
          <w:sz w:val="24"/>
          <w:szCs w:val="24"/>
          <w:lang w:val="lt-LT"/>
        </w:rPr>
        <w:t>s</w:t>
      </w:r>
      <w:r w:rsidRPr="00893F71">
        <w:rPr>
          <w:rFonts w:ascii="Times New Roman" w:hAnsi="Times New Roman" w:cs="Times New Roman"/>
          <w:sz w:val="24"/>
          <w:szCs w:val="24"/>
          <w:lang w:val="lt-LT"/>
        </w:rPr>
        <w:t>ekretorei paskirti artimiausią tinkamą laiką konferencijos surengimui;</w:t>
      </w:r>
    </w:p>
    <w:p w14:paraId="34D48A2D" w14:textId="34B0C316" w:rsidR="001A24B7" w:rsidRPr="005633B1" w:rsidRDefault="000B2DFC" w:rsidP="00866F6F">
      <w:pPr>
        <w:pStyle w:val="ListParagraph"/>
        <w:ind w:left="0" w:firstLine="720"/>
        <w:jc w:val="both"/>
        <w:rPr>
          <w:rFonts w:ascii="Times New Roman" w:hAnsi="Times New Roman" w:cs="Times New Roman"/>
          <w:sz w:val="24"/>
          <w:szCs w:val="24"/>
          <w:lang w:val="lt-LT"/>
        </w:rPr>
      </w:pPr>
      <w:r w:rsidRPr="00893F71">
        <w:rPr>
          <w:rFonts w:ascii="Times New Roman" w:hAnsi="Times New Roman" w:cs="Times New Roman"/>
          <w:sz w:val="24"/>
          <w:szCs w:val="24"/>
          <w:lang w:val="lt-LT"/>
        </w:rPr>
        <w:t xml:space="preserve">5)   </w:t>
      </w:r>
      <w:r w:rsidR="001A24B7" w:rsidRPr="00893F71">
        <w:rPr>
          <w:rFonts w:ascii="Times New Roman" w:hAnsi="Times New Roman" w:cs="Times New Roman"/>
          <w:sz w:val="24"/>
          <w:szCs w:val="24"/>
          <w:lang w:val="lt-LT"/>
        </w:rPr>
        <w:t>informa</w:t>
      </w:r>
      <w:r w:rsidR="001A24B7">
        <w:rPr>
          <w:rFonts w:ascii="Times New Roman" w:hAnsi="Times New Roman" w:cs="Times New Roman"/>
          <w:sz w:val="24"/>
          <w:szCs w:val="24"/>
          <w:lang w:val="lt-LT"/>
        </w:rPr>
        <w:t>cin</w:t>
      </w:r>
      <w:r w:rsidR="00866F6F">
        <w:rPr>
          <w:rFonts w:ascii="Times New Roman" w:hAnsi="Times New Roman" w:cs="Times New Roman"/>
          <w:sz w:val="24"/>
          <w:szCs w:val="24"/>
          <w:lang w:val="lt-LT"/>
        </w:rPr>
        <w:t>į</w:t>
      </w:r>
      <w:r w:rsidR="001A24B7">
        <w:rPr>
          <w:rFonts w:ascii="Times New Roman" w:hAnsi="Times New Roman" w:cs="Times New Roman"/>
          <w:sz w:val="24"/>
          <w:szCs w:val="24"/>
          <w:lang w:val="lt-LT"/>
        </w:rPr>
        <w:t xml:space="preserve"> pranešim</w:t>
      </w:r>
      <w:r w:rsidR="00866F6F">
        <w:rPr>
          <w:rFonts w:ascii="Times New Roman" w:hAnsi="Times New Roman" w:cs="Times New Roman"/>
          <w:sz w:val="24"/>
          <w:szCs w:val="24"/>
          <w:lang w:val="lt-LT"/>
        </w:rPr>
        <w:t>ą</w:t>
      </w:r>
      <w:r w:rsidR="001A24B7">
        <w:rPr>
          <w:rFonts w:ascii="Times New Roman" w:hAnsi="Times New Roman" w:cs="Times New Roman"/>
          <w:sz w:val="24"/>
          <w:szCs w:val="24"/>
          <w:lang w:val="lt-LT"/>
        </w:rPr>
        <w:t xml:space="preserve"> visuomenei dėl šios konferencijos ir dėl </w:t>
      </w:r>
      <w:r w:rsidR="00B66E52">
        <w:rPr>
          <w:rFonts w:ascii="Times New Roman" w:hAnsi="Times New Roman" w:cs="Times New Roman"/>
          <w:sz w:val="24"/>
          <w:szCs w:val="24"/>
          <w:lang w:val="lt-LT"/>
        </w:rPr>
        <w:t xml:space="preserve">skundų nagrinėjimo termino atidėjimo, </w:t>
      </w:r>
      <w:r w:rsidR="001A24B7">
        <w:rPr>
          <w:rFonts w:ascii="Times New Roman" w:hAnsi="Times New Roman" w:cs="Times New Roman"/>
          <w:sz w:val="24"/>
          <w:szCs w:val="24"/>
          <w:lang w:val="lt-LT"/>
        </w:rPr>
        <w:t>paskirta parengti VK narei A.K.;</w:t>
      </w:r>
    </w:p>
    <w:p w14:paraId="70BBC6F6" w14:textId="604BD2B1" w:rsidR="005633B1" w:rsidRPr="00893F71" w:rsidRDefault="000B2DFC" w:rsidP="00866F6F">
      <w:pPr>
        <w:pStyle w:val="ListParagraph"/>
        <w:ind w:left="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6)  </w:t>
      </w:r>
      <w:r w:rsidR="001A24B7">
        <w:rPr>
          <w:rFonts w:ascii="Times New Roman" w:hAnsi="Times New Roman" w:cs="Times New Roman"/>
          <w:sz w:val="24"/>
          <w:szCs w:val="24"/>
          <w:lang w:val="lt-LT"/>
        </w:rPr>
        <w:t>pagrindinių dokumentų parengimui, tokių kaip Ginčų nagrinėjimo tvarką, skundų nagrinėjimo terminus ir pan., kreiptis pagal kompetenciją į privačius ar juridinius asmenis; iš pradžių kreiptis į buvusios Teisės ir etikos komisijos pirmininką, jam nesutikus</w:t>
      </w:r>
      <w:r w:rsidR="00866F6F">
        <w:rPr>
          <w:rFonts w:ascii="Times New Roman" w:hAnsi="Times New Roman" w:cs="Times New Roman"/>
          <w:sz w:val="24"/>
          <w:szCs w:val="24"/>
          <w:lang w:val="lt-LT"/>
        </w:rPr>
        <w:t xml:space="preserve"> -</w:t>
      </w:r>
      <w:r w:rsidR="001A24B7">
        <w:rPr>
          <w:rFonts w:ascii="Times New Roman" w:hAnsi="Times New Roman" w:cs="Times New Roman"/>
          <w:sz w:val="24"/>
          <w:szCs w:val="24"/>
          <w:lang w:val="lt-LT"/>
        </w:rPr>
        <w:t xml:space="preserve"> </w:t>
      </w:r>
      <w:r w:rsidR="004A1C31">
        <w:rPr>
          <w:rFonts w:ascii="Times New Roman" w:hAnsi="Times New Roman" w:cs="Times New Roman"/>
          <w:sz w:val="24"/>
          <w:szCs w:val="24"/>
          <w:lang w:val="lt-LT"/>
        </w:rPr>
        <w:t xml:space="preserve">į VK narę A.K. ir tik po to į </w:t>
      </w:r>
      <w:r w:rsidR="004A1C31" w:rsidRPr="00DF5D2E">
        <w:rPr>
          <w:rFonts w:ascii="Times New Roman" w:hAnsi="Times New Roman" w:cs="Times New Roman"/>
          <w:color w:val="000000" w:themeColor="text1"/>
          <w:sz w:val="24"/>
          <w:szCs w:val="24"/>
          <w:lang w:val="lt-LT"/>
        </w:rPr>
        <w:t>teisinę</w:t>
      </w:r>
      <w:r w:rsidR="00762D1D">
        <w:rPr>
          <w:rFonts w:ascii="Times New Roman" w:hAnsi="Times New Roman" w:cs="Times New Roman"/>
          <w:color w:val="000000" w:themeColor="text1"/>
          <w:sz w:val="24"/>
          <w:szCs w:val="24"/>
          <w:lang w:val="lt-LT"/>
        </w:rPr>
        <w:t xml:space="preserve"> </w:t>
      </w:r>
      <w:r w:rsidR="00762D1D" w:rsidRPr="00893F71">
        <w:rPr>
          <w:rFonts w:ascii="Times New Roman" w:hAnsi="Times New Roman" w:cs="Times New Roman"/>
          <w:color w:val="000000" w:themeColor="text1"/>
          <w:sz w:val="24"/>
          <w:szCs w:val="24"/>
          <w:lang w:val="lt-LT"/>
        </w:rPr>
        <w:t>teisininkų</w:t>
      </w:r>
      <w:r w:rsidR="004A1C31" w:rsidRPr="00893F71">
        <w:rPr>
          <w:rFonts w:ascii="Times New Roman" w:hAnsi="Times New Roman" w:cs="Times New Roman"/>
          <w:color w:val="000000" w:themeColor="text1"/>
          <w:sz w:val="24"/>
          <w:szCs w:val="24"/>
          <w:lang w:val="lt-LT"/>
        </w:rPr>
        <w:t xml:space="preserve"> įmonę. Kadangi dokumentų </w:t>
      </w:r>
      <w:r w:rsidR="004A1C31" w:rsidRPr="00893F71">
        <w:rPr>
          <w:rFonts w:ascii="Times New Roman" w:hAnsi="Times New Roman" w:cs="Times New Roman"/>
          <w:sz w:val="24"/>
          <w:szCs w:val="24"/>
          <w:lang w:val="lt-LT"/>
        </w:rPr>
        <w:t xml:space="preserve">parengimas reikalauja </w:t>
      </w:r>
      <w:r w:rsidRPr="00893F71">
        <w:rPr>
          <w:rFonts w:ascii="Times New Roman" w:hAnsi="Times New Roman" w:cs="Times New Roman"/>
          <w:sz w:val="24"/>
          <w:szCs w:val="24"/>
          <w:lang w:val="lt-LT"/>
        </w:rPr>
        <w:t>išsam</w:t>
      </w:r>
      <w:r w:rsidR="004A1C31" w:rsidRPr="00893F71">
        <w:rPr>
          <w:rFonts w:ascii="Times New Roman" w:hAnsi="Times New Roman" w:cs="Times New Roman"/>
          <w:sz w:val="24"/>
          <w:szCs w:val="24"/>
          <w:lang w:val="lt-LT"/>
        </w:rPr>
        <w:t>aus ir atsakingo darbo, skirti atlygį</w:t>
      </w:r>
      <w:r w:rsidR="00762D1D" w:rsidRPr="00893F71">
        <w:rPr>
          <w:rFonts w:ascii="Times New Roman" w:hAnsi="Times New Roman" w:cs="Times New Roman"/>
          <w:sz w:val="24"/>
          <w:szCs w:val="24"/>
          <w:lang w:val="lt-LT"/>
        </w:rPr>
        <w:t xml:space="preserve"> už</w:t>
      </w:r>
      <w:r w:rsidR="004A1C31" w:rsidRPr="00893F71">
        <w:rPr>
          <w:rFonts w:ascii="Times New Roman" w:hAnsi="Times New Roman" w:cs="Times New Roman"/>
          <w:sz w:val="24"/>
          <w:szCs w:val="24"/>
          <w:lang w:val="lt-LT"/>
        </w:rPr>
        <w:t xml:space="preserve"> jų parengimui.</w:t>
      </w:r>
    </w:p>
    <w:p w14:paraId="3B3D87B3" w14:textId="3C04E465" w:rsidR="000B2DFC" w:rsidRPr="005633B1" w:rsidRDefault="000B2DFC" w:rsidP="00866F6F">
      <w:pPr>
        <w:pStyle w:val="ListParagraph"/>
        <w:jc w:val="both"/>
        <w:rPr>
          <w:rFonts w:ascii="Times New Roman" w:hAnsi="Times New Roman" w:cs="Times New Roman"/>
          <w:sz w:val="24"/>
          <w:szCs w:val="24"/>
          <w:lang w:val="lt-LT"/>
        </w:rPr>
      </w:pPr>
      <w:r w:rsidRPr="00893F71">
        <w:rPr>
          <w:rFonts w:ascii="Times New Roman" w:hAnsi="Times New Roman" w:cs="Times New Roman"/>
          <w:sz w:val="24"/>
          <w:szCs w:val="24"/>
          <w:lang w:val="lt-LT"/>
        </w:rPr>
        <w:t xml:space="preserve">BALSAVIMAS: </w:t>
      </w:r>
      <w:r w:rsidR="00893F71">
        <w:rPr>
          <w:rFonts w:ascii="Times New Roman" w:hAnsi="Times New Roman" w:cs="Times New Roman"/>
          <w:color w:val="000000" w:themeColor="text1"/>
          <w:sz w:val="24"/>
          <w:szCs w:val="24"/>
          <w:lang w:val="lt-LT"/>
        </w:rPr>
        <w:t>bendru sutarimu</w:t>
      </w:r>
    </w:p>
    <w:p w14:paraId="41AD5195" w14:textId="31B059DB" w:rsidR="005633B1" w:rsidRDefault="004A1C31" w:rsidP="00866F6F">
      <w:pPr>
        <w:pStyle w:val="ListParagraph"/>
        <w:jc w:val="both"/>
        <w:rPr>
          <w:rFonts w:ascii="Times New Roman" w:hAnsi="Times New Roman" w:cs="Times New Roman"/>
          <w:sz w:val="24"/>
          <w:szCs w:val="24"/>
          <w:lang w:val="lt-LT"/>
        </w:rPr>
      </w:pPr>
      <w:r>
        <w:rPr>
          <w:rFonts w:ascii="Times New Roman" w:hAnsi="Times New Roman" w:cs="Times New Roman"/>
          <w:sz w:val="24"/>
          <w:szCs w:val="24"/>
          <w:lang w:val="lt-LT"/>
        </w:rPr>
        <w:t>2. SVARSTYTA: Teisės ir etikos komisijos išvados aptarimas.</w:t>
      </w:r>
    </w:p>
    <w:p w14:paraId="59A117B1" w14:textId="77777777" w:rsidR="00C77C56" w:rsidRPr="00762D1D" w:rsidRDefault="00C77C56" w:rsidP="00866F6F">
      <w:pPr>
        <w:pStyle w:val="ListParagraph"/>
        <w:jc w:val="both"/>
        <w:rPr>
          <w:rFonts w:ascii="Times New Roman" w:hAnsi="Times New Roman" w:cs="Times New Roman"/>
          <w:i/>
          <w:iCs/>
          <w:sz w:val="24"/>
          <w:szCs w:val="24"/>
          <w:lang w:val="lt-LT"/>
        </w:rPr>
      </w:pPr>
      <w:r w:rsidRPr="00762D1D">
        <w:rPr>
          <w:rFonts w:ascii="Times New Roman" w:hAnsi="Times New Roman" w:cs="Times New Roman"/>
          <w:i/>
          <w:iCs/>
          <w:sz w:val="24"/>
          <w:szCs w:val="24"/>
          <w:lang w:val="lt-LT"/>
        </w:rPr>
        <w:t>Pranešėja – p. Inga Navickienė, LSTA prezidentė</w:t>
      </w:r>
    </w:p>
    <w:p w14:paraId="5573F84E" w14:textId="77777777" w:rsidR="00C77C56" w:rsidRDefault="00C77C56" w:rsidP="004A1C31">
      <w:pPr>
        <w:pStyle w:val="ListParagraph"/>
        <w:rPr>
          <w:rFonts w:ascii="Times New Roman" w:hAnsi="Times New Roman" w:cs="Times New Roman"/>
          <w:sz w:val="24"/>
          <w:szCs w:val="24"/>
          <w:lang w:val="lt-LT"/>
        </w:rPr>
      </w:pPr>
    </w:p>
    <w:p w14:paraId="34BB74C5" w14:textId="4E83B462" w:rsidR="004A1C31" w:rsidRDefault="001A11C4" w:rsidP="001A11C4">
      <w:pPr>
        <w:pStyle w:val="ListParagraph"/>
        <w:tabs>
          <w:tab w:val="left" w:pos="567"/>
          <w:tab w:val="left" w:pos="709"/>
        </w:tabs>
        <w:ind w:left="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4A1C31">
        <w:rPr>
          <w:rFonts w:ascii="Times New Roman" w:hAnsi="Times New Roman" w:cs="Times New Roman"/>
          <w:sz w:val="24"/>
          <w:szCs w:val="24"/>
          <w:lang w:val="lt-LT"/>
        </w:rPr>
        <w:t>Buvo gautas TEK atsakymas dėl „P</w:t>
      </w:r>
      <w:r w:rsidR="00495798">
        <w:rPr>
          <w:rFonts w:ascii="Times New Roman" w:hAnsi="Times New Roman" w:cs="Times New Roman"/>
          <w:sz w:val="24"/>
          <w:szCs w:val="24"/>
          <w:lang w:val="lt-LT"/>
        </w:rPr>
        <w:t>areiškėjos</w:t>
      </w:r>
      <w:r w:rsidR="004A1C31">
        <w:rPr>
          <w:rFonts w:ascii="Times New Roman" w:hAnsi="Times New Roman" w:cs="Times New Roman"/>
          <w:sz w:val="24"/>
          <w:szCs w:val="24"/>
          <w:lang w:val="lt-LT"/>
        </w:rPr>
        <w:t xml:space="preserve">“ skundo. </w:t>
      </w:r>
      <w:r w:rsidR="00F05482">
        <w:rPr>
          <w:rFonts w:ascii="Times New Roman" w:hAnsi="Times New Roman" w:cs="Times New Roman"/>
          <w:sz w:val="24"/>
          <w:szCs w:val="24"/>
          <w:lang w:val="lt-LT"/>
        </w:rPr>
        <w:t>Skunde teigiama, kad surinktos informacijos kiekis nesudarė pakankamo teisinio pagrindo konstatuoti, kad buvo atlikti pažeidimai Kodekso nuostatų atžvilgiu. Taip pat skunde rekomenduojama surengti susitikimą, vedamą LSTA VK paskirto atsakingo asmens, ir rasti taikius sprendimo būdus.</w:t>
      </w:r>
    </w:p>
    <w:p w14:paraId="5D9EF0A0" w14:textId="5CBD5461" w:rsidR="00F05482" w:rsidRPr="005633B1" w:rsidRDefault="001A11C4" w:rsidP="001A11C4">
      <w:pPr>
        <w:pStyle w:val="ListParagraph"/>
        <w:ind w:left="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866F6F">
        <w:rPr>
          <w:rFonts w:ascii="Times New Roman" w:hAnsi="Times New Roman" w:cs="Times New Roman"/>
          <w:sz w:val="24"/>
          <w:szCs w:val="24"/>
          <w:lang w:val="lt-LT"/>
        </w:rPr>
        <w:t>LSTA VK kreipėsi į „P</w:t>
      </w:r>
      <w:r w:rsidR="00495798">
        <w:rPr>
          <w:rFonts w:ascii="Times New Roman" w:hAnsi="Times New Roman" w:cs="Times New Roman"/>
          <w:sz w:val="24"/>
          <w:szCs w:val="24"/>
          <w:lang w:val="lt-LT"/>
        </w:rPr>
        <w:t>areiškėją</w:t>
      </w:r>
      <w:r w:rsidR="00866F6F">
        <w:rPr>
          <w:rFonts w:ascii="Times New Roman" w:hAnsi="Times New Roman" w:cs="Times New Roman"/>
          <w:sz w:val="24"/>
          <w:szCs w:val="24"/>
          <w:lang w:val="lt-LT"/>
        </w:rPr>
        <w:t xml:space="preserve">“, </w:t>
      </w:r>
      <w:r w:rsidR="00F05482">
        <w:rPr>
          <w:rFonts w:ascii="Times New Roman" w:hAnsi="Times New Roman" w:cs="Times New Roman"/>
          <w:sz w:val="24"/>
          <w:szCs w:val="24"/>
          <w:lang w:val="lt-LT"/>
        </w:rPr>
        <w:t xml:space="preserve">dėl tokio posėdžio surengimo. </w:t>
      </w:r>
      <w:r w:rsidR="00672634">
        <w:rPr>
          <w:rFonts w:ascii="Times New Roman" w:hAnsi="Times New Roman" w:cs="Times New Roman"/>
          <w:sz w:val="24"/>
          <w:szCs w:val="24"/>
          <w:lang w:val="lt-LT"/>
        </w:rPr>
        <w:t>Bet</w:t>
      </w:r>
      <w:r w:rsidR="00866F6F">
        <w:rPr>
          <w:rFonts w:ascii="Times New Roman" w:hAnsi="Times New Roman" w:cs="Times New Roman"/>
          <w:sz w:val="24"/>
          <w:szCs w:val="24"/>
          <w:lang w:val="lt-LT"/>
        </w:rPr>
        <w:t xml:space="preserve"> </w:t>
      </w:r>
      <w:r w:rsidR="00672634">
        <w:rPr>
          <w:rFonts w:ascii="Times New Roman" w:hAnsi="Times New Roman" w:cs="Times New Roman"/>
          <w:sz w:val="24"/>
          <w:szCs w:val="24"/>
          <w:lang w:val="lt-LT"/>
        </w:rPr>
        <w:t>„P</w:t>
      </w:r>
      <w:r w:rsidR="00495798">
        <w:rPr>
          <w:rFonts w:ascii="Times New Roman" w:hAnsi="Times New Roman" w:cs="Times New Roman"/>
          <w:sz w:val="24"/>
          <w:szCs w:val="24"/>
          <w:lang w:val="lt-LT"/>
        </w:rPr>
        <w:t>areiškėja</w:t>
      </w:r>
      <w:r w:rsidR="00672634">
        <w:rPr>
          <w:rFonts w:ascii="Times New Roman" w:hAnsi="Times New Roman" w:cs="Times New Roman"/>
          <w:sz w:val="24"/>
          <w:szCs w:val="24"/>
          <w:lang w:val="lt-LT"/>
        </w:rPr>
        <w:t>“ atmetė</w:t>
      </w:r>
      <w:r w:rsidR="00866F6F">
        <w:rPr>
          <w:rFonts w:ascii="Times New Roman" w:hAnsi="Times New Roman" w:cs="Times New Roman"/>
          <w:sz w:val="24"/>
          <w:szCs w:val="24"/>
          <w:lang w:val="lt-LT"/>
        </w:rPr>
        <w:t xml:space="preserve"> šį pasiūlymą,</w:t>
      </w:r>
      <w:r w:rsidR="00672634">
        <w:rPr>
          <w:rFonts w:ascii="Times New Roman" w:hAnsi="Times New Roman" w:cs="Times New Roman"/>
          <w:sz w:val="24"/>
          <w:szCs w:val="24"/>
          <w:lang w:val="lt-LT"/>
        </w:rPr>
        <w:t xml:space="preserve"> argumentuodama, kad neturi ką aptarinėti su asmeniu, kuris visiškai nepripažįsta savo neteisėtų veiksmų.</w:t>
      </w:r>
    </w:p>
    <w:p w14:paraId="673E94A2" w14:textId="77777777" w:rsidR="00672634" w:rsidRDefault="00F05482" w:rsidP="001A11C4">
      <w:pPr>
        <w:pStyle w:val="ListParagraph"/>
        <w:jc w:val="both"/>
        <w:rPr>
          <w:rFonts w:ascii="Times New Roman" w:hAnsi="Times New Roman" w:cs="Times New Roman"/>
          <w:sz w:val="24"/>
          <w:szCs w:val="24"/>
          <w:lang w:val="lt-LT"/>
        </w:rPr>
      </w:pPr>
      <w:r>
        <w:rPr>
          <w:rFonts w:ascii="Times New Roman" w:hAnsi="Times New Roman" w:cs="Times New Roman"/>
          <w:sz w:val="24"/>
          <w:szCs w:val="24"/>
          <w:lang w:val="lt-LT"/>
        </w:rPr>
        <w:t>NUTARTA:</w:t>
      </w:r>
    </w:p>
    <w:p w14:paraId="311F9679" w14:textId="7B0305D4" w:rsidR="005633B1" w:rsidRDefault="001A11C4" w:rsidP="001A11C4">
      <w:pPr>
        <w:pStyle w:val="ListParagraph"/>
        <w:ind w:left="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D23D16">
        <w:rPr>
          <w:rFonts w:ascii="Times New Roman" w:hAnsi="Times New Roman" w:cs="Times New Roman"/>
          <w:sz w:val="24"/>
          <w:szCs w:val="24"/>
          <w:lang w:val="lt-LT"/>
        </w:rPr>
        <w:t xml:space="preserve">1)  </w:t>
      </w:r>
      <w:r w:rsidR="00672634">
        <w:rPr>
          <w:rFonts w:ascii="Times New Roman" w:hAnsi="Times New Roman" w:cs="Times New Roman"/>
          <w:sz w:val="24"/>
          <w:szCs w:val="24"/>
          <w:lang w:val="lt-LT"/>
        </w:rPr>
        <w:t>Kad išspręsti konfliktinę situaciją ir išsiaiškinti kaip viskas vyko iš tikrųjų, susitikime turi dalyvauti visos pusės. Kadangi viena iš jų atsisako dalyvauti, organizuoti susirinkim</w:t>
      </w:r>
      <w:r w:rsidR="00866F6F">
        <w:rPr>
          <w:rFonts w:ascii="Times New Roman" w:hAnsi="Times New Roman" w:cs="Times New Roman"/>
          <w:sz w:val="24"/>
          <w:szCs w:val="24"/>
          <w:lang w:val="lt-LT"/>
        </w:rPr>
        <w:t>o negalima ir klausimas lieka neišspręstas.</w:t>
      </w:r>
    </w:p>
    <w:p w14:paraId="0ADC5339" w14:textId="336DA2F5" w:rsidR="00DC1394" w:rsidRPr="00B66E52" w:rsidRDefault="00DC1394" w:rsidP="001A11C4">
      <w:pPr>
        <w:pStyle w:val="ListParagraph"/>
        <w:ind w:left="0"/>
        <w:jc w:val="both"/>
        <w:rPr>
          <w:rFonts w:ascii="Times New Roman" w:hAnsi="Times New Roman" w:cs="Times New Roman"/>
          <w:color w:val="000000" w:themeColor="text1"/>
          <w:sz w:val="24"/>
          <w:szCs w:val="24"/>
          <w:lang w:val="lt-LT"/>
        </w:rPr>
      </w:pPr>
      <w:r>
        <w:rPr>
          <w:rFonts w:ascii="Times New Roman" w:hAnsi="Times New Roman" w:cs="Times New Roman"/>
          <w:sz w:val="24"/>
          <w:szCs w:val="24"/>
          <w:lang w:val="lt-LT"/>
        </w:rPr>
        <w:t xml:space="preserve">            </w:t>
      </w:r>
      <w:r w:rsidR="00D23D16">
        <w:rPr>
          <w:rFonts w:ascii="Times New Roman" w:hAnsi="Times New Roman" w:cs="Times New Roman"/>
          <w:sz w:val="24"/>
          <w:szCs w:val="24"/>
          <w:lang w:val="lt-LT"/>
        </w:rPr>
        <w:t xml:space="preserve">2)  </w:t>
      </w:r>
      <w:r w:rsidRPr="00762D1D">
        <w:rPr>
          <w:rFonts w:ascii="Times New Roman" w:hAnsi="Times New Roman" w:cs="Times New Roman"/>
          <w:color w:val="000000" w:themeColor="text1"/>
          <w:sz w:val="24"/>
          <w:szCs w:val="24"/>
          <w:lang w:val="lt-LT"/>
        </w:rPr>
        <w:t xml:space="preserve">Atsižvelgiant į minimas pastabas dėl kilusio konflikto, </w:t>
      </w:r>
      <w:r w:rsidR="00B66E52">
        <w:rPr>
          <w:rFonts w:ascii="Times New Roman" w:hAnsi="Times New Roman" w:cs="Times New Roman"/>
          <w:color w:val="000000" w:themeColor="text1"/>
          <w:sz w:val="24"/>
          <w:szCs w:val="24"/>
          <w:lang w:val="lt-LT"/>
        </w:rPr>
        <w:t>informuoti ir supažindinti</w:t>
      </w:r>
      <w:r w:rsidRPr="00762D1D">
        <w:rPr>
          <w:rFonts w:ascii="Times New Roman" w:hAnsi="Times New Roman" w:cs="Times New Roman"/>
          <w:color w:val="000000" w:themeColor="text1"/>
          <w:sz w:val="24"/>
          <w:szCs w:val="24"/>
          <w:lang w:val="lt-LT"/>
        </w:rPr>
        <w:t xml:space="preserve"> rinkti</w:t>
      </w:r>
      <w:r w:rsidR="00866F6F" w:rsidRPr="00762D1D">
        <w:rPr>
          <w:rFonts w:ascii="Times New Roman" w:hAnsi="Times New Roman" w:cs="Times New Roman"/>
          <w:color w:val="000000" w:themeColor="text1"/>
          <w:sz w:val="24"/>
          <w:szCs w:val="24"/>
          <w:lang w:val="lt-LT"/>
        </w:rPr>
        <w:t xml:space="preserve">nių </w:t>
      </w:r>
      <w:r w:rsidRPr="00762D1D">
        <w:rPr>
          <w:rFonts w:ascii="Times New Roman" w:hAnsi="Times New Roman" w:cs="Times New Roman"/>
          <w:color w:val="000000" w:themeColor="text1"/>
          <w:sz w:val="24"/>
          <w:szCs w:val="24"/>
          <w:lang w:val="lt-LT"/>
        </w:rPr>
        <w:t>trenerius,</w:t>
      </w:r>
      <w:r w:rsidR="00D23D16" w:rsidRPr="00762D1D">
        <w:rPr>
          <w:rFonts w:ascii="Times New Roman" w:hAnsi="Times New Roman" w:cs="Times New Roman"/>
          <w:color w:val="000000" w:themeColor="text1"/>
          <w:sz w:val="24"/>
          <w:szCs w:val="24"/>
          <w:lang w:val="lt-LT"/>
        </w:rPr>
        <w:t xml:space="preserve"> kad jie privalo</w:t>
      </w:r>
      <w:r w:rsidR="00B66E52">
        <w:rPr>
          <w:rFonts w:ascii="Times New Roman" w:hAnsi="Times New Roman" w:cs="Times New Roman"/>
          <w:color w:val="000000" w:themeColor="text1"/>
          <w:sz w:val="24"/>
          <w:szCs w:val="24"/>
          <w:lang w:val="lt-LT"/>
        </w:rPr>
        <w:t xml:space="preserve"> nedelsiant elektroniniu paštu </w:t>
      </w:r>
      <w:r w:rsidR="00D23D16" w:rsidRPr="00762D1D">
        <w:rPr>
          <w:rFonts w:ascii="Times New Roman" w:hAnsi="Times New Roman" w:cs="Times New Roman"/>
          <w:color w:val="000000" w:themeColor="text1"/>
          <w:sz w:val="24"/>
          <w:szCs w:val="24"/>
          <w:lang w:val="lt-LT"/>
        </w:rPr>
        <w:t xml:space="preserve"> pranešti LSTA VK dėl sus</w:t>
      </w:r>
      <w:r w:rsidR="00B66E52">
        <w:rPr>
          <w:rFonts w:ascii="Times New Roman" w:hAnsi="Times New Roman" w:cs="Times New Roman"/>
          <w:color w:val="000000" w:themeColor="text1"/>
          <w:sz w:val="24"/>
          <w:szCs w:val="24"/>
          <w:lang w:val="lt-LT"/>
        </w:rPr>
        <w:t>i</w:t>
      </w:r>
      <w:r w:rsidR="00D23D16" w:rsidRPr="00762D1D">
        <w:rPr>
          <w:rFonts w:ascii="Times New Roman" w:hAnsi="Times New Roman" w:cs="Times New Roman"/>
          <w:color w:val="000000" w:themeColor="text1"/>
          <w:sz w:val="24"/>
          <w:szCs w:val="24"/>
          <w:lang w:val="lt-LT"/>
        </w:rPr>
        <w:t xml:space="preserve">dariusių </w:t>
      </w:r>
      <w:r w:rsidR="00B66E52">
        <w:rPr>
          <w:rFonts w:ascii="Times New Roman" w:hAnsi="Times New Roman" w:cs="Times New Roman"/>
          <w:color w:val="000000" w:themeColor="text1"/>
          <w:sz w:val="24"/>
          <w:szCs w:val="24"/>
          <w:lang w:val="lt-LT"/>
        </w:rPr>
        <w:t>konfliktinių situacijų ar kitokių</w:t>
      </w:r>
      <w:r w:rsidR="00D23D16" w:rsidRPr="00762D1D">
        <w:rPr>
          <w:rFonts w:ascii="Times New Roman" w:hAnsi="Times New Roman" w:cs="Times New Roman"/>
          <w:color w:val="000000" w:themeColor="text1"/>
          <w:sz w:val="24"/>
          <w:szCs w:val="24"/>
          <w:lang w:val="lt-LT"/>
        </w:rPr>
        <w:t xml:space="preserve"> aplinkybių ir kartu ieškoti tinkamų sprendimų juos išspręsti</w:t>
      </w:r>
      <w:r w:rsidR="00762D1D" w:rsidRPr="00762D1D">
        <w:rPr>
          <w:rFonts w:ascii="Times New Roman" w:hAnsi="Times New Roman" w:cs="Times New Roman"/>
          <w:color w:val="000000" w:themeColor="text1"/>
          <w:sz w:val="24"/>
          <w:szCs w:val="24"/>
          <w:lang w:val="lt-LT"/>
        </w:rPr>
        <w:t>.</w:t>
      </w:r>
    </w:p>
    <w:p w14:paraId="3FEEC46D" w14:textId="750D1197" w:rsidR="000B2DFC" w:rsidRPr="005633B1" w:rsidRDefault="000B2DFC" w:rsidP="001A11C4">
      <w:pPr>
        <w:pStyle w:val="ListParagraph"/>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BALSAVIMAS: </w:t>
      </w:r>
      <w:r w:rsidRPr="00762D1D">
        <w:rPr>
          <w:rFonts w:ascii="Times New Roman" w:hAnsi="Times New Roman" w:cs="Times New Roman"/>
          <w:color w:val="000000" w:themeColor="text1"/>
          <w:sz w:val="24"/>
          <w:szCs w:val="24"/>
          <w:lang w:val="lt-LT"/>
        </w:rPr>
        <w:t xml:space="preserve">6 UŽ, </w:t>
      </w:r>
      <w:r>
        <w:rPr>
          <w:rFonts w:ascii="Times New Roman" w:hAnsi="Times New Roman" w:cs="Times New Roman"/>
          <w:sz w:val="24"/>
          <w:szCs w:val="24"/>
          <w:lang w:val="lt-LT"/>
        </w:rPr>
        <w:t>1 SUSILAIKĘS.</w:t>
      </w:r>
    </w:p>
    <w:p w14:paraId="23DC7587" w14:textId="4369E8ED" w:rsidR="005633B1" w:rsidRPr="00762D1D" w:rsidRDefault="001A11C4" w:rsidP="001A11C4">
      <w:pPr>
        <w:pStyle w:val="ListParagraph"/>
        <w:ind w:left="0"/>
        <w:jc w:val="both"/>
        <w:rPr>
          <w:rFonts w:ascii="Times New Roman" w:hAnsi="Times New Roman" w:cs="Times New Roman"/>
          <w:sz w:val="24"/>
          <w:szCs w:val="24"/>
          <w:lang w:val="lt-LT"/>
        </w:rPr>
      </w:pPr>
      <w:r>
        <w:rPr>
          <w:rFonts w:ascii="Times New Roman" w:hAnsi="Times New Roman" w:cs="Times New Roman"/>
          <w:sz w:val="24"/>
          <w:szCs w:val="24"/>
          <w:lang w:val="en-GB"/>
        </w:rPr>
        <w:t xml:space="preserve">            3</w:t>
      </w:r>
      <w:r w:rsidR="005633B1" w:rsidRPr="005633B1">
        <w:rPr>
          <w:rFonts w:ascii="Times New Roman" w:hAnsi="Times New Roman" w:cs="Times New Roman"/>
          <w:sz w:val="24"/>
          <w:szCs w:val="24"/>
          <w:lang w:val="en-GB"/>
        </w:rPr>
        <w:t xml:space="preserve">. SVARSTYTA. </w:t>
      </w:r>
      <w:r w:rsidR="00672634" w:rsidRPr="00762D1D">
        <w:rPr>
          <w:rFonts w:ascii="Times New Roman" w:hAnsi="Times New Roman" w:cs="Times New Roman"/>
          <w:sz w:val="24"/>
          <w:szCs w:val="24"/>
          <w:lang w:val="lt-LT"/>
        </w:rPr>
        <w:t>Skundas dėl varžybų organizatorių veiksmų Lietuvos stalo teniso komandinio čempionato I lygos varžybų metu.</w:t>
      </w:r>
    </w:p>
    <w:p w14:paraId="5B958027" w14:textId="77777777" w:rsidR="005633B1" w:rsidRPr="005633B1" w:rsidRDefault="005633B1" w:rsidP="001A11C4">
      <w:pPr>
        <w:pStyle w:val="ListParagraph"/>
        <w:spacing w:after="0"/>
        <w:jc w:val="both"/>
        <w:rPr>
          <w:rFonts w:ascii="Times New Roman" w:hAnsi="Times New Roman" w:cs="Times New Roman"/>
          <w:i/>
          <w:iCs/>
          <w:sz w:val="24"/>
          <w:szCs w:val="24"/>
          <w:lang w:val="lt-LT"/>
        </w:rPr>
      </w:pPr>
      <w:r w:rsidRPr="005633B1">
        <w:rPr>
          <w:rFonts w:ascii="Times New Roman" w:hAnsi="Times New Roman" w:cs="Times New Roman"/>
          <w:i/>
          <w:iCs/>
          <w:sz w:val="24"/>
          <w:szCs w:val="24"/>
          <w:lang w:val="lt-LT"/>
        </w:rPr>
        <w:t>Pranešėja – p. Inga Navickienė, LSTA prezidentė.</w:t>
      </w:r>
    </w:p>
    <w:p w14:paraId="11623648" w14:textId="194E98F3" w:rsidR="005633B1" w:rsidRPr="00762D1D" w:rsidRDefault="001A11C4" w:rsidP="001A11C4">
      <w:pPr>
        <w:pStyle w:val="ListParagraph"/>
        <w:ind w:left="0"/>
        <w:jc w:val="both"/>
        <w:rPr>
          <w:rFonts w:ascii="Times New Roman" w:hAnsi="Times New Roman" w:cs="Times New Roman"/>
          <w:color w:val="000000" w:themeColor="text1"/>
          <w:sz w:val="24"/>
          <w:szCs w:val="24"/>
          <w:lang w:val="lt-LT"/>
        </w:rPr>
      </w:pPr>
      <w:r>
        <w:rPr>
          <w:rFonts w:ascii="Times New Roman" w:hAnsi="Times New Roman" w:cs="Times New Roman"/>
          <w:sz w:val="24"/>
          <w:szCs w:val="24"/>
          <w:lang w:val="lt-LT"/>
        </w:rPr>
        <w:t xml:space="preserve">            </w:t>
      </w:r>
      <w:r w:rsidR="00C77C56" w:rsidRPr="00762D1D">
        <w:rPr>
          <w:rFonts w:ascii="Times New Roman" w:hAnsi="Times New Roman" w:cs="Times New Roman"/>
          <w:sz w:val="24"/>
          <w:szCs w:val="24"/>
          <w:lang w:val="lt-LT"/>
        </w:rPr>
        <w:t>Buvo aptartos Skunde išdėstytos aplinkybės</w:t>
      </w:r>
      <w:r w:rsidR="00866F6F" w:rsidRPr="00762D1D">
        <w:rPr>
          <w:rFonts w:ascii="Times New Roman" w:hAnsi="Times New Roman" w:cs="Times New Roman"/>
          <w:sz w:val="24"/>
          <w:szCs w:val="24"/>
          <w:lang w:val="lt-LT"/>
        </w:rPr>
        <w:t xml:space="preserve">, kuriuo </w:t>
      </w:r>
      <w:r w:rsidR="00C77C56" w:rsidRPr="00762D1D">
        <w:rPr>
          <w:rFonts w:ascii="Times New Roman" w:hAnsi="Times New Roman" w:cs="Times New Roman"/>
          <w:sz w:val="24"/>
          <w:szCs w:val="24"/>
          <w:lang w:val="lt-LT"/>
        </w:rPr>
        <w:t>buvo kreiptas</w:t>
      </w:r>
      <w:r w:rsidR="00866F6F" w:rsidRPr="00762D1D">
        <w:rPr>
          <w:rFonts w:ascii="Times New Roman" w:hAnsi="Times New Roman" w:cs="Times New Roman"/>
          <w:sz w:val="24"/>
          <w:szCs w:val="24"/>
          <w:lang w:val="lt-LT"/>
        </w:rPr>
        <w:t>i</w:t>
      </w:r>
      <w:r w:rsidR="00C77C56" w:rsidRPr="00762D1D">
        <w:rPr>
          <w:rFonts w:ascii="Times New Roman" w:hAnsi="Times New Roman" w:cs="Times New Roman"/>
          <w:sz w:val="24"/>
          <w:szCs w:val="24"/>
          <w:lang w:val="lt-LT"/>
        </w:rPr>
        <w:t xml:space="preserve"> dėl 2018 m. rugpjūčio 22 d. LSTA patvirtintų varžybų organizavimo ir saugaus elgesio taisyklių pažeidimo ir prašoma perduoti skundą nagrinėti LSTA struktūriniam vienetui pagal kompetenciją. LSTA nuostatų Bendro</w:t>
      </w:r>
      <w:r w:rsidR="00D23D16" w:rsidRPr="00762D1D">
        <w:rPr>
          <w:rFonts w:ascii="Times New Roman" w:hAnsi="Times New Roman" w:cs="Times New Roman"/>
          <w:sz w:val="24"/>
          <w:szCs w:val="24"/>
          <w:lang w:val="lt-LT"/>
        </w:rPr>
        <w:t>sios</w:t>
      </w:r>
      <w:r w:rsidR="00C77C56" w:rsidRPr="00762D1D">
        <w:rPr>
          <w:rFonts w:ascii="Times New Roman" w:hAnsi="Times New Roman" w:cs="Times New Roman"/>
          <w:sz w:val="24"/>
          <w:szCs w:val="24"/>
          <w:lang w:val="lt-LT"/>
        </w:rPr>
        <w:t xml:space="preserve"> dal</w:t>
      </w:r>
      <w:r w:rsidR="00D23D16" w:rsidRPr="00762D1D">
        <w:rPr>
          <w:rFonts w:ascii="Times New Roman" w:hAnsi="Times New Roman" w:cs="Times New Roman"/>
          <w:sz w:val="24"/>
          <w:szCs w:val="24"/>
          <w:lang w:val="lt-LT"/>
        </w:rPr>
        <w:t>ies</w:t>
      </w:r>
      <w:r w:rsidR="00C77C56" w:rsidRPr="00762D1D">
        <w:rPr>
          <w:rFonts w:ascii="Times New Roman" w:hAnsi="Times New Roman" w:cs="Times New Roman"/>
          <w:sz w:val="24"/>
          <w:szCs w:val="24"/>
          <w:lang w:val="lt-LT"/>
        </w:rPr>
        <w:t xml:space="preserve"> 2 punkte yra </w:t>
      </w:r>
      <w:r w:rsidR="00D23D16" w:rsidRPr="00762D1D">
        <w:rPr>
          <w:rFonts w:ascii="Times New Roman" w:hAnsi="Times New Roman" w:cs="Times New Roman"/>
          <w:sz w:val="24"/>
          <w:szCs w:val="24"/>
          <w:lang w:val="lt-LT"/>
        </w:rPr>
        <w:t>nurodyt</w:t>
      </w:r>
      <w:r w:rsidR="00C77C56" w:rsidRPr="00762D1D">
        <w:rPr>
          <w:rFonts w:ascii="Times New Roman" w:hAnsi="Times New Roman" w:cs="Times New Roman"/>
          <w:sz w:val="24"/>
          <w:szCs w:val="24"/>
          <w:lang w:val="lt-LT"/>
        </w:rPr>
        <w:t xml:space="preserve">a, kad visos LSTA varžybos vykdomos vadovaujantis ITTF taisyklėmis, kuriose </w:t>
      </w:r>
      <w:r w:rsidR="00D23D16" w:rsidRPr="00762D1D">
        <w:rPr>
          <w:rFonts w:ascii="Times New Roman" w:hAnsi="Times New Roman" w:cs="Times New Roman"/>
          <w:sz w:val="24"/>
          <w:szCs w:val="24"/>
          <w:lang w:val="lt-LT"/>
        </w:rPr>
        <w:t>teigiam</w:t>
      </w:r>
      <w:r w:rsidR="00C77C56" w:rsidRPr="00762D1D">
        <w:rPr>
          <w:rFonts w:ascii="Times New Roman" w:hAnsi="Times New Roman" w:cs="Times New Roman"/>
          <w:sz w:val="24"/>
          <w:szCs w:val="24"/>
          <w:lang w:val="lt-LT"/>
        </w:rPr>
        <w:t xml:space="preserve">a, kad Apeliacija </w:t>
      </w:r>
      <w:r w:rsidR="001E199F" w:rsidRPr="00762D1D">
        <w:rPr>
          <w:rFonts w:ascii="Times New Roman" w:hAnsi="Times New Roman" w:cs="Times New Roman"/>
          <w:sz w:val="24"/>
          <w:szCs w:val="24"/>
          <w:lang w:val="lt-LT"/>
        </w:rPr>
        <w:t>gali</w:t>
      </w:r>
      <w:r w:rsidR="00C77C56" w:rsidRPr="00762D1D">
        <w:rPr>
          <w:rFonts w:ascii="Times New Roman" w:hAnsi="Times New Roman" w:cs="Times New Roman"/>
          <w:sz w:val="24"/>
          <w:szCs w:val="24"/>
          <w:lang w:val="lt-LT"/>
        </w:rPr>
        <w:t xml:space="preserve"> būti duota nagrinėti </w:t>
      </w:r>
      <w:r w:rsidR="001E199F" w:rsidRPr="00762D1D">
        <w:rPr>
          <w:rFonts w:ascii="Times New Roman" w:hAnsi="Times New Roman" w:cs="Times New Roman"/>
          <w:sz w:val="24"/>
          <w:szCs w:val="24"/>
          <w:lang w:val="lt-LT"/>
        </w:rPr>
        <w:t xml:space="preserve">organizaciniam komitetui dėl vyriausiojo teisėjo sprendimo varžybų pravedimo klausimais, kai Taisyklėse ar Nuostatuose apie tai nėra tiksliai apibrėžta, organizacinio komiteto sprendimas yra galutinis. </w:t>
      </w:r>
    </w:p>
    <w:p w14:paraId="668701CD" w14:textId="63013994" w:rsidR="00D23D16" w:rsidRPr="00762D1D" w:rsidRDefault="005633B1" w:rsidP="00762D1D">
      <w:pPr>
        <w:pStyle w:val="ListParagraph"/>
        <w:jc w:val="both"/>
        <w:rPr>
          <w:rFonts w:ascii="Times New Roman" w:hAnsi="Times New Roman" w:cs="Times New Roman"/>
          <w:sz w:val="24"/>
          <w:szCs w:val="24"/>
          <w:lang w:val="lt-LT"/>
        </w:rPr>
      </w:pPr>
      <w:r w:rsidRPr="00762D1D">
        <w:rPr>
          <w:rFonts w:ascii="Times New Roman" w:hAnsi="Times New Roman" w:cs="Times New Roman"/>
          <w:sz w:val="24"/>
          <w:szCs w:val="24"/>
          <w:lang w:val="lt-LT"/>
        </w:rPr>
        <w:t>NUTARTA:</w:t>
      </w:r>
      <w:r w:rsidR="001A11C4" w:rsidRPr="00762D1D">
        <w:rPr>
          <w:rFonts w:ascii="Times New Roman" w:hAnsi="Times New Roman" w:cs="Times New Roman"/>
          <w:sz w:val="24"/>
          <w:szCs w:val="24"/>
          <w:lang w:val="lt-LT"/>
        </w:rPr>
        <w:t xml:space="preserve"> </w:t>
      </w:r>
      <w:r w:rsidR="001E199F" w:rsidRPr="00762D1D">
        <w:rPr>
          <w:rFonts w:ascii="Times New Roman" w:hAnsi="Times New Roman" w:cs="Times New Roman"/>
          <w:sz w:val="24"/>
          <w:szCs w:val="24"/>
          <w:lang w:val="lt-LT"/>
        </w:rPr>
        <w:t>LSTA Teisėjų kolegija yra vienas iš LSTA struktūrinių vienetų,  atsakingų už varžybų vykdymą</w:t>
      </w:r>
      <w:r w:rsidR="000B2DFC" w:rsidRPr="00762D1D">
        <w:rPr>
          <w:rFonts w:ascii="Times New Roman" w:hAnsi="Times New Roman" w:cs="Times New Roman"/>
          <w:sz w:val="24"/>
          <w:szCs w:val="24"/>
          <w:lang w:val="lt-LT"/>
        </w:rPr>
        <w:t>, teisėjų kvalifikacijos kėlimą ir jų tinkamumą kvalifikuotai teisėjauti varžybose, laikantis tarptautinių taisyklių reikalavimų, jai pagal kompetenciją buvo perduotas šio skundo nagrinėjimas, situacijos išaiškinimas ir išvados pateikimas VK.</w:t>
      </w:r>
    </w:p>
    <w:p w14:paraId="7885B782" w14:textId="6DD36CC8" w:rsidR="000B2DFC" w:rsidRPr="00762D1D" w:rsidRDefault="000B2DFC" w:rsidP="005633B1">
      <w:pPr>
        <w:pStyle w:val="ListParagraph"/>
        <w:rPr>
          <w:rFonts w:ascii="Times New Roman" w:hAnsi="Times New Roman" w:cs="Times New Roman"/>
          <w:color w:val="000000" w:themeColor="text1"/>
          <w:sz w:val="24"/>
          <w:szCs w:val="24"/>
          <w:lang w:val="lt-LT"/>
        </w:rPr>
      </w:pPr>
      <w:r w:rsidRPr="00762D1D">
        <w:rPr>
          <w:rFonts w:ascii="Times New Roman" w:hAnsi="Times New Roman" w:cs="Times New Roman"/>
          <w:sz w:val="24"/>
          <w:szCs w:val="24"/>
          <w:lang w:val="lt-LT"/>
        </w:rPr>
        <w:t xml:space="preserve">BALSAVIMAS: </w:t>
      </w:r>
      <w:r w:rsidR="00893F71">
        <w:rPr>
          <w:rFonts w:ascii="Times New Roman" w:hAnsi="Times New Roman" w:cs="Times New Roman"/>
          <w:color w:val="000000" w:themeColor="text1"/>
          <w:sz w:val="24"/>
          <w:szCs w:val="24"/>
          <w:lang w:val="lt-LT"/>
        </w:rPr>
        <w:t>bendru sutarimu.</w:t>
      </w:r>
    </w:p>
    <w:p w14:paraId="29026F12" w14:textId="1825F0CB" w:rsidR="000B2DFC" w:rsidRPr="00762D1D" w:rsidRDefault="000B2DFC" w:rsidP="005633B1">
      <w:pPr>
        <w:pStyle w:val="ListParagraph"/>
        <w:rPr>
          <w:rFonts w:ascii="Times New Roman" w:hAnsi="Times New Roman" w:cs="Times New Roman"/>
          <w:sz w:val="24"/>
          <w:szCs w:val="24"/>
          <w:lang w:val="lt-LT"/>
        </w:rPr>
      </w:pPr>
    </w:p>
    <w:p w14:paraId="04D4318E" w14:textId="5B7DBACC" w:rsidR="000B2DFC" w:rsidRDefault="000B2DFC" w:rsidP="005633B1">
      <w:pPr>
        <w:pStyle w:val="ListParagraph"/>
        <w:rPr>
          <w:rFonts w:ascii="Times New Roman" w:hAnsi="Times New Roman" w:cs="Times New Roman"/>
          <w:sz w:val="24"/>
          <w:szCs w:val="24"/>
          <w:lang w:val="en-GB"/>
        </w:rPr>
      </w:pPr>
    </w:p>
    <w:p w14:paraId="01741661" w14:textId="77777777" w:rsidR="000B2DFC" w:rsidRPr="005633B1" w:rsidRDefault="000B2DFC" w:rsidP="005633B1">
      <w:pPr>
        <w:pStyle w:val="ListParagraph"/>
        <w:rPr>
          <w:rFonts w:ascii="Times New Roman" w:hAnsi="Times New Roman" w:cs="Times New Roman"/>
          <w:sz w:val="24"/>
          <w:szCs w:val="24"/>
          <w:lang w:val="en-GB"/>
        </w:rPr>
      </w:pPr>
    </w:p>
    <w:p w14:paraId="115DEF80" w14:textId="71AD5809" w:rsidR="000D1919" w:rsidRDefault="000B2DFC">
      <w:pPr>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877C1D" w:rsidRPr="0001370D">
        <w:rPr>
          <w:rFonts w:ascii="Times New Roman" w:hAnsi="Times New Roman" w:cs="Times New Roman"/>
          <w:sz w:val="24"/>
          <w:szCs w:val="24"/>
          <w:lang w:val="lt-LT"/>
        </w:rPr>
        <w:t xml:space="preserve">Prezidentė </w:t>
      </w:r>
      <w:r w:rsidR="00877C1D" w:rsidRPr="0001370D">
        <w:rPr>
          <w:rFonts w:ascii="Times New Roman" w:hAnsi="Times New Roman" w:cs="Times New Roman"/>
          <w:sz w:val="24"/>
          <w:szCs w:val="24"/>
          <w:lang w:val="lt-LT"/>
        </w:rPr>
        <w:tab/>
      </w:r>
      <w:r w:rsidR="00877C1D" w:rsidRPr="0001370D">
        <w:rPr>
          <w:rFonts w:ascii="Times New Roman" w:hAnsi="Times New Roman" w:cs="Times New Roman"/>
          <w:sz w:val="24"/>
          <w:szCs w:val="24"/>
          <w:lang w:val="lt-LT"/>
        </w:rPr>
        <w:tab/>
      </w:r>
      <w:r w:rsidR="00877C1D" w:rsidRPr="0001370D">
        <w:rPr>
          <w:rFonts w:ascii="Times New Roman" w:hAnsi="Times New Roman" w:cs="Times New Roman"/>
          <w:sz w:val="24"/>
          <w:szCs w:val="24"/>
          <w:lang w:val="lt-LT"/>
        </w:rPr>
        <w:tab/>
      </w:r>
      <w:r w:rsidR="00877C1D" w:rsidRPr="0001370D">
        <w:rPr>
          <w:rFonts w:ascii="Times New Roman" w:hAnsi="Times New Roman" w:cs="Times New Roman"/>
          <w:sz w:val="24"/>
          <w:szCs w:val="24"/>
          <w:lang w:val="lt-LT"/>
        </w:rPr>
        <w:tab/>
      </w:r>
      <w:r>
        <w:rPr>
          <w:rFonts w:ascii="Times New Roman" w:hAnsi="Times New Roman" w:cs="Times New Roman"/>
          <w:sz w:val="24"/>
          <w:szCs w:val="24"/>
          <w:lang w:val="lt-LT"/>
        </w:rPr>
        <w:t xml:space="preserve">                                      </w:t>
      </w:r>
      <w:r w:rsidR="00877C1D" w:rsidRPr="0001370D">
        <w:rPr>
          <w:rFonts w:ascii="Times New Roman" w:hAnsi="Times New Roman" w:cs="Times New Roman"/>
          <w:sz w:val="24"/>
          <w:szCs w:val="24"/>
          <w:lang w:val="lt-LT"/>
        </w:rPr>
        <w:t>Inga Navickienė</w:t>
      </w:r>
    </w:p>
    <w:p w14:paraId="22173B12" w14:textId="7041E74B" w:rsidR="000B2DFC" w:rsidRDefault="000B2DFC">
      <w:pPr>
        <w:rPr>
          <w:rFonts w:ascii="Times New Roman" w:hAnsi="Times New Roman" w:cs="Times New Roman"/>
          <w:sz w:val="24"/>
          <w:szCs w:val="24"/>
          <w:lang w:val="lt-LT"/>
        </w:rPr>
      </w:pPr>
    </w:p>
    <w:p w14:paraId="2B532C92" w14:textId="5F0BD48E" w:rsidR="000B2DFC" w:rsidRDefault="000B2DFC">
      <w:pPr>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1A11C4">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Sekretorė                                                                                Justė Mažeikienė</w:t>
      </w:r>
    </w:p>
    <w:p w14:paraId="63E643EB" w14:textId="13C883A3" w:rsidR="001A11C4" w:rsidRDefault="001A11C4">
      <w:pPr>
        <w:rPr>
          <w:rFonts w:ascii="Times New Roman" w:hAnsi="Times New Roman" w:cs="Times New Roman"/>
          <w:sz w:val="24"/>
          <w:szCs w:val="24"/>
          <w:lang w:val="lt-LT"/>
        </w:rPr>
      </w:pPr>
    </w:p>
    <w:p w14:paraId="0E6EC1F6" w14:textId="0A7723E6" w:rsidR="001A11C4" w:rsidRPr="0001370D" w:rsidRDefault="001A11C4">
      <w:pPr>
        <w:rPr>
          <w:rFonts w:ascii="Times New Roman" w:hAnsi="Times New Roman" w:cs="Times New Roman"/>
          <w:sz w:val="24"/>
          <w:szCs w:val="24"/>
          <w:lang w:val="lt-LT"/>
        </w:rPr>
      </w:pPr>
    </w:p>
    <w:sectPr w:rsidR="001A11C4" w:rsidRPr="00013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4C8"/>
    <w:multiLevelType w:val="hybridMultilevel"/>
    <w:tmpl w:val="875A2594"/>
    <w:lvl w:ilvl="0" w:tplc="763E97F2">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 w15:restartNumberingAfterBreak="0">
    <w:nsid w:val="0C887471"/>
    <w:multiLevelType w:val="hybridMultilevel"/>
    <w:tmpl w:val="3CE2076C"/>
    <w:lvl w:ilvl="0" w:tplc="B19C2CD4">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26263F18"/>
    <w:multiLevelType w:val="hybridMultilevel"/>
    <w:tmpl w:val="95541AC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2B5209"/>
    <w:multiLevelType w:val="hybridMultilevel"/>
    <w:tmpl w:val="F3628E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8050C90"/>
    <w:multiLevelType w:val="hybridMultilevel"/>
    <w:tmpl w:val="E966A526"/>
    <w:lvl w:ilvl="0" w:tplc="920A30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745512"/>
    <w:multiLevelType w:val="hybridMultilevel"/>
    <w:tmpl w:val="7C402AFA"/>
    <w:lvl w:ilvl="0" w:tplc="3FF87D8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305129"/>
    <w:multiLevelType w:val="hybridMultilevel"/>
    <w:tmpl w:val="44CE2130"/>
    <w:lvl w:ilvl="0" w:tplc="B9AA6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A71D3F"/>
    <w:multiLevelType w:val="hybridMultilevel"/>
    <w:tmpl w:val="7966B6F8"/>
    <w:lvl w:ilvl="0" w:tplc="48963264">
      <w:start w:val="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403870AB"/>
    <w:multiLevelType w:val="hybridMultilevel"/>
    <w:tmpl w:val="3D484932"/>
    <w:lvl w:ilvl="0" w:tplc="04090011">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9" w15:restartNumberingAfterBreak="0">
    <w:nsid w:val="40C507D6"/>
    <w:multiLevelType w:val="hybridMultilevel"/>
    <w:tmpl w:val="3A8C9226"/>
    <w:lvl w:ilvl="0" w:tplc="3CC6C4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801BB1"/>
    <w:multiLevelType w:val="hybridMultilevel"/>
    <w:tmpl w:val="746E40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B7D3CF3"/>
    <w:multiLevelType w:val="hybridMultilevel"/>
    <w:tmpl w:val="8C843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B72259"/>
    <w:multiLevelType w:val="hybridMultilevel"/>
    <w:tmpl w:val="3656ED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0A004F7"/>
    <w:multiLevelType w:val="hybridMultilevel"/>
    <w:tmpl w:val="DDEC42CE"/>
    <w:lvl w:ilvl="0" w:tplc="32A410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FFE033C"/>
    <w:multiLevelType w:val="hybridMultilevel"/>
    <w:tmpl w:val="7AE63BEC"/>
    <w:lvl w:ilvl="0" w:tplc="C1E62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85343787">
    <w:abstractNumId w:val="11"/>
  </w:num>
  <w:num w:numId="2" w16cid:durableId="817384948">
    <w:abstractNumId w:val="2"/>
  </w:num>
  <w:num w:numId="3" w16cid:durableId="1072702516">
    <w:abstractNumId w:val="5"/>
  </w:num>
  <w:num w:numId="4" w16cid:durableId="304238976">
    <w:abstractNumId w:val="6"/>
  </w:num>
  <w:num w:numId="5" w16cid:durableId="1453089283">
    <w:abstractNumId w:val="4"/>
  </w:num>
  <w:num w:numId="6" w16cid:durableId="1604530486">
    <w:abstractNumId w:val="9"/>
  </w:num>
  <w:num w:numId="7" w16cid:durableId="997658027">
    <w:abstractNumId w:val="13"/>
  </w:num>
  <w:num w:numId="8" w16cid:durableId="278148075">
    <w:abstractNumId w:val="1"/>
  </w:num>
  <w:num w:numId="9" w16cid:durableId="1999117417">
    <w:abstractNumId w:val="10"/>
  </w:num>
  <w:num w:numId="10" w16cid:durableId="1550727687">
    <w:abstractNumId w:val="14"/>
  </w:num>
  <w:num w:numId="11" w16cid:durableId="1834685754">
    <w:abstractNumId w:val="3"/>
  </w:num>
  <w:num w:numId="12" w16cid:durableId="13074700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968134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867503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034963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06C"/>
    <w:rsid w:val="00003938"/>
    <w:rsid w:val="000050EE"/>
    <w:rsid w:val="0001370D"/>
    <w:rsid w:val="00050FD9"/>
    <w:rsid w:val="00070E6D"/>
    <w:rsid w:val="000B2DFC"/>
    <w:rsid w:val="000D1919"/>
    <w:rsid w:val="000F3AE1"/>
    <w:rsid w:val="0010347B"/>
    <w:rsid w:val="00142020"/>
    <w:rsid w:val="001A11C4"/>
    <w:rsid w:val="001A24B7"/>
    <w:rsid w:val="001E199F"/>
    <w:rsid w:val="00256AEC"/>
    <w:rsid w:val="0039206C"/>
    <w:rsid w:val="003B6F3B"/>
    <w:rsid w:val="003F079A"/>
    <w:rsid w:val="003F7A82"/>
    <w:rsid w:val="00404CC7"/>
    <w:rsid w:val="00495798"/>
    <w:rsid w:val="004A1C31"/>
    <w:rsid w:val="004E47A0"/>
    <w:rsid w:val="005633B1"/>
    <w:rsid w:val="00567430"/>
    <w:rsid w:val="00623DA7"/>
    <w:rsid w:val="0062629F"/>
    <w:rsid w:val="00645BC3"/>
    <w:rsid w:val="00672634"/>
    <w:rsid w:val="006751AC"/>
    <w:rsid w:val="006C40A8"/>
    <w:rsid w:val="00762D1D"/>
    <w:rsid w:val="007B4B36"/>
    <w:rsid w:val="007C5F40"/>
    <w:rsid w:val="00835887"/>
    <w:rsid w:val="00856E65"/>
    <w:rsid w:val="00866F6F"/>
    <w:rsid w:val="00873162"/>
    <w:rsid w:val="00877C1D"/>
    <w:rsid w:val="00885341"/>
    <w:rsid w:val="00893F71"/>
    <w:rsid w:val="008C2638"/>
    <w:rsid w:val="008D03F2"/>
    <w:rsid w:val="008F60F1"/>
    <w:rsid w:val="009B6929"/>
    <w:rsid w:val="00A136B0"/>
    <w:rsid w:val="00A2014A"/>
    <w:rsid w:val="00A6191E"/>
    <w:rsid w:val="00AC3A03"/>
    <w:rsid w:val="00B15E5B"/>
    <w:rsid w:val="00B66E52"/>
    <w:rsid w:val="00C52A0C"/>
    <w:rsid w:val="00C53C3C"/>
    <w:rsid w:val="00C639A6"/>
    <w:rsid w:val="00C77C56"/>
    <w:rsid w:val="00C95C1C"/>
    <w:rsid w:val="00CB1FA7"/>
    <w:rsid w:val="00CD572F"/>
    <w:rsid w:val="00D23D16"/>
    <w:rsid w:val="00D35873"/>
    <w:rsid w:val="00D60AB5"/>
    <w:rsid w:val="00DC1394"/>
    <w:rsid w:val="00DC4ABD"/>
    <w:rsid w:val="00DF5D2E"/>
    <w:rsid w:val="00EF7053"/>
    <w:rsid w:val="00F0142D"/>
    <w:rsid w:val="00F05482"/>
    <w:rsid w:val="00F92233"/>
    <w:rsid w:val="00FF1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42AA7"/>
  <w15:chartTrackingRefBased/>
  <w15:docId w15:val="{D9B44882-B24B-4F41-995C-5D96541A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3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next w:val="TableGridLight"/>
    <w:uiPriority w:val="40"/>
    <w:rsid w:val="0039206C"/>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39206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003938"/>
    <w:pPr>
      <w:ind w:left="720"/>
      <w:contextualSpacing/>
    </w:pPr>
  </w:style>
  <w:style w:type="character" w:styleId="Hyperlink">
    <w:name w:val="Hyperlink"/>
    <w:basedOn w:val="DefaultParagraphFont"/>
    <w:uiPriority w:val="99"/>
    <w:unhideWhenUsed/>
    <w:rsid w:val="003F079A"/>
    <w:rPr>
      <w:color w:val="0563C1" w:themeColor="hyperlink"/>
      <w:u w:val="single"/>
    </w:rPr>
  </w:style>
  <w:style w:type="character" w:styleId="UnresolvedMention">
    <w:name w:val="Unresolved Mention"/>
    <w:basedOn w:val="DefaultParagraphFont"/>
    <w:uiPriority w:val="99"/>
    <w:semiHidden/>
    <w:unhideWhenUsed/>
    <w:rsid w:val="003F0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002288">
      <w:bodyDiv w:val="1"/>
      <w:marLeft w:val="0"/>
      <w:marRight w:val="0"/>
      <w:marTop w:val="0"/>
      <w:marBottom w:val="0"/>
      <w:divBdr>
        <w:top w:val="none" w:sz="0" w:space="0" w:color="auto"/>
        <w:left w:val="none" w:sz="0" w:space="0" w:color="auto"/>
        <w:bottom w:val="none" w:sz="0" w:space="0" w:color="auto"/>
        <w:right w:val="none" w:sz="0" w:space="0" w:color="auto"/>
      </w:divBdr>
      <w:divsChild>
        <w:div w:id="948128331">
          <w:marLeft w:val="0"/>
          <w:marRight w:val="0"/>
          <w:marTop w:val="0"/>
          <w:marBottom w:val="0"/>
          <w:divBdr>
            <w:top w:val="none" w:sz="0" w:space="0" w:color="auto"/>
            <w:left w:val="none" w:sz="0" w:space="0" w:color="auto"/>
            <w:bottom w:val="none" w:sz="0" w:space="0" w:color="auto"/>
            <w:right w:val="none" w:sz="0" w:space="0" w:color="auto"/>
          </w:divBdr>
        </w:div>
        <w:div w:id="1130365280">
          <w:marLeft w:val="0"/>
          <w:marRight w:val="0"/>
          <w:marTop w:val="0"/>
          <w:marBottom w:val="0"/>
          <w:divBdr>
            <w:top w:val="none" w:sz="0" w:space="0" w:color="auto"/>
            <w:left w:val="none" w:sz="0" w:space="0" w:color="auto"/>
            <w:bottom w:val="none" w:sz="0" w:space="0" w:color="auto"/>
            <w:right w:val="none" w:sz="0" w:space="0" w:color="auto"/>
          </w:divBdr>
        </w:div>
        <w:div w:id="1219777220">
          <w:marLeft w:val="0"/>
          <w:marRight w:val="0"/>
          <w:marTop w:val="0"/>
          <w:marBottom w:val="0"/>
          <w:divBdr>
            <w:top w:val="none" w:sz="0" w:space="0" w:color="auto"/>
            <w:left w:val="none" w:sz="0" w:space="0" w:color="auto"/>
            <w:bottom w:val="none" w:sz="0" w:space="0" w:color="auto"/>
            <w:right w:val="none" w:sz="0" w:space="0" w:color="auto"/>
          </w:divBdr>
        </w:div>
        <w:div w:id="1307008634">
          <w:marLeft w:val="0"/>
          <w:marRight w:val="0"/>
          <w:marTop w:val="0"/>
          <w:marBottom w:val="0"/>
          <w:divBdr>
            <w:top w:val="none" w:sz="0" w:space="0" w:color="auto"/>
            <w:left w:val="none" w:sz="0" w:space="0" w:color="auto"/>
            <w:bottom w:val="none" w:sz="0" w:space="0" w:color="auto"/>
            <w:right w:val="none" w:sz="0" w:space="0" w:color="auto"/>
          </w:divBdr>
        </w:div>
        <w:div w:id="94138336">
          <w:marLeft w:val="0"/>
          <w:marRight w:val="0"/>
          <w:marTop w:val="0"/>
          <w:marBottom w:val="0"/>
          <w:divBdr>
            <w:top w:val="none" w:sz="0" w:space="0" w:color="auto"/>
            <w:left w:val="none" w:sz="0" w:space="0" w:color="auto"/>
            <w:bottom w:val="none" w:sz="0" w:space="0" w:color="auto"/>
            <w:right w:val="none" w:sz="0" w:space="0" w:color="auto"/>
          </w:divBdr>
        </w:div>
        <w:div w:id="257295876">
          <w:marLeft w:val="0"/>
          <w:marRight w:val="0"/>
          <w:marTop w:val="0"/>
          <w:marBottom w:val="0"/>
          <w:divBdr>
            <w:top w:val="none" w:sz="0" w:space="0" w:color="auto"/>
            <w:left w:val="none" w:sz="0" w:space="0" w:color="auto"/>
            <w:bottom w:val="none" w:sz="0" w:space="0" w:color="auto"/>
            <w:right w:val="none" w:sz="0" w:space="0" w:color="auto"/>
          </w:divBdr>
        </w:div>
        <w:div w:id="1460760860">
          <w:marLeft w:val="0"/>
          <w:marRight w:val="0"/>
          <w:marTop w:val="0"/>
          <w:marBottom w:val="0"/>
          <w:divBdr>
            <w:top w:val="none" w:sz="0" w:space="0" w:color="auto"/>
            <w:left w:val="none" w:sz="0" w:space="0" w:color="auto"/>
            <w:bottom w:val="none" w:sz="0" w:space="0" w:color="auto"/>
            <w:right w:val="none" w:sz="0" w:space="0" w:color="auto"/>
          </w:divBdr>
        </w:div>
        <w:div w:id="1734304805">
          <w:marLeft w:val="0"/>
          <w:marRight w:val="0"/>
          <w:marTop w:val="0"/>
          <w:marBottom w:val="0"/>
          <w:divBdr>
            <w:top w:val="none" w:sz="0" w:space="0" w:color="auto"/>
            <w:left w:val="none" w:sz="0" w:space="0" w:color="auto"/>
            <w:bottom w:val="none" w:sz="0" w:space="0" w:color="auto"/>
            <w:right w:val="none" w:sz="0" w:space="0" w:color="auto"/>
          </w:divBdr>
        </w:div>
        <w:div w:id="85660869">
          <w:marLeft w:val="0"/>
          <w:marRight w:val="0"/>
          <w:marTop w:val="0"/>
          <w:marBottom w:val="0"/>
          <w:divBdr>
            <w:top w:val="none" w:sz="0" w:space="0" w:color="auto"/>
            <w:left w:val="none" w:sz="0" w:space="0" w:color="auto"/>
            <w:bottom w:val="none" w:sz="0" w:space="0" w:color="auto"/>
            <w:right w:val="none" w:sz="0" w:space="0" w:color="auto"/>
          </w:divBdr>
        </w:div>
        <w:div w:id="1307009941">
          <w:marLeft w:val="0"/>
          <w:marRight w:val="0"/>
          <w:marTop w:val="0"/>
          <w:marBottom w:val="0"/>
          <w:divBdr>
            <w:top w:val="none" w:sz="0" w:space="0" w:color="auto"/>
            <w:left w:val="none" w:sz="0" w:space="0" w:color="auto"/>
            <w:bottom w:val="none" w:sz="0" w:space="0" w:color="auto"/>
            <w:right w:val="none" w:sz="0" w:space="0" w:color="auto"/>
          </w:divBdr>
        </w:div>
        <w:div w:id="1983538327">
          <w:marLeft w:val="0"/>
          <w:marRight w:val="0"/>
          <w:marTop w:val="0"/>
          <w:marBottom w:val="0"/>
          <w:divBdr>
            <w:top w:val="none" w:sz="0" w:space="0" w:color="auto"/>
            <w:left w:val="none" w:sz="0" w:space="0" w:color="auto"/>
            <w:bottom w:val="none" w:sz="0" w:space="0" w:color="auto"/>
            <w:right w:val="none" w:sz="0" w:space="0" w:color="auto"/>
          </w:divBdr>
        </w:div>
        <w:div w:id="729232071">
          <w:marLeft w:val="0"/>
          <w:marRight w:val="0"/>
          <w:marTop w:val="0"/>
          <w:marBottom w:val="0"/>
          <w:divBdr>
            <w:top w:val="none" w:sz="0" w:space="0" w:color="auto"/>
            <w:left w:val="none" w:sz="0" w:space="0" w:color="auto"/>
            <w:bottom w:val="none" w:sz="0" w:space="0" w:color="auto"/>
            <w:right w:val="none" w:sz="0" w:space="0" w:color="auto"/>
          </w:divBdr>
        </w:div>
        <w:div w:id="307252251">
          <w:marLeft w:val="0"/>
          <w:marRight w:val="0"/>
          <w:marTop w:val="0"/>
          <w:marBottom w:val="0"/>
          <w:divBdr>
            <w:top w:val="none" w:sz="0" w:space="0" w:color="auto"/>
            <w:left w:val="none" w:sz="0" w:space="0" w:color="auto"/>
            <w:bottom w:val="none" w:sz="0" w:space="0" w:color="auto"/>
            <w:right w:val="none" w:sz="0" w:space="0" w:color="auto"/>
          </w:divBdr>
        </w:div>
        <w:div w:id="1318337538">
          <w:marLeft w:val="0"/>
          <w:marRight w:val="0"/>
          <w:marTop w:val="0"/>
          <w:marBottom w:val="0"/>
          <w:divBdr>
            <w:top w:val="none" w:sz="0" w:space="0" w:color="auto"/>
            <w:left w:val="none" w:sz="0" w:space="0" w:color="auto"/>
            <w:bottom w:val="none" w:sz="0" w:space="0" w:color="auto"/>
            <w:right w:val="none" w:sz="0" w:space="0" w:color="auto"/>
          </w:divBdr>
        </w:div>
        <w:div w:id="587812097">
          <w:marLeft w:val="0"/>
          <w:marRight w:val="0"/>
          <w:marTop w:val="0"/>
          <w:marBottom w:val="0"/>
          <w:divBdr>
            <w:top w:val="none" w:sz="0" w:space="0" w:color="auto"/>
            <w:left w:val="none" w:sz="0" w:space="0" w:color="auto"/>
            <w:bottom w:val="none" w:sz="0" w:space="0" w:color="auto"/>
            <w:right w:val="none" w:sz="0" w:space="0" w:color="auto"/>
          </w:divBdr>
        </w:div>
        <w:div w:id="795560228">
          <w:marLeft w:val="0"/>
          <w:marRight w:val="0"/>
          <w:marTop w:val="0"/>
          <w:marBottom w:val="0"/>
          <w:divBdr>
            <w:top w:val="none" w:sz="0" w:space="0" w:color="auto"/>
            <w:left w:val="none" w:sz="0" w:space="0" w:color="auto"/>
            <w:bottom w:val="none" w:sz="0" w:space="0" w:color="auto"/>
            <w:right w:val="none" w:sz="0" w:space="0" w:color="auto"/>
          </w:divBdr>
        </w:div>
        <w:div w:id="227615857">
          <w:marLeft w:val="0"/>
          <w:marRight w:val="0"/>
          <w:marTop w:val="0"/>
          <w:marBottom w:val="0"/>
          <w:divBdr>
            <w:top w:val="none" w:sz="0" w:space="0" w:color="auto"/>
            <w:left w:val="none" w:sz="0" w:space="0" w:color="auto"/>
            <w:bottom w:val="none" w:sz="0" w:space="0" w:color="auto"/>
            <w:right w:val="none" w:sz="0" w:space="0" w:color="auto"/>
          </w:divBdr>
        </w:div>
        <w:div w:id="496000246">
          <w:marLeft w:val="0"/>
          <w:marRight w:val="0"/>
          <w:marTop w:val="0"/>
          <w:marBottom w:val="0"/>
          <w:divBdr>
            <w:top w:val="none" w:sz="0" w:space="0" w:color="auto"/>
            <w:left w:val="none" w:sz="0" w:space="0" w:color="auto"/>
            <w:bottom w:val="none" w:sz="0" w:space="0" w:color="auto"/>
            <w:right w:val="none" w:sz="0" w:space="0" w:color="auto"/>
          </w:divBdr>
        </w:div>
      </w:divsChild>
    </w:div>
    <w:div w:id="127698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stalotenisa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3F9A5-9FD7-47F4-8E8D-33D4E4BE0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742</Words>
  <Characters>4234</Characters>
  <Application>Microsoft Office Word</Application>
  <DocSecurity>0</DocSecurity>
  <Lines>35</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Juste Mazeikiene</dc:creator>
  <cp:keywords/>
  <dc:description/>
  <cp:lastModifiedBy>Juste Mazeikiene</cp:lastModifiedBy>
  <cp:revision>5</cp:revision>
  <cp:lastPrinted>2022-04-07T13:10:00Z</cp:lastPrinted>
  <dcterms:created xsi:type="dcterms:W3CDTF">2022-11-04T09:38:00Z</dcterms:created>
  <dcterms:modified xsi:type="dcterms:W3CDTF">2022-11-08T13:24:00Z</dcterms:modified>
</cp:coreProperties>
</file>